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6E1391" w14:textId="3A03E799" w:rsidR="008E65EE" w:rsidRPr="00C45E2D" w:rsidRDefault="008E65EE" w:rsidP="008E65EE">
      <w:pPr>
        <w:spacing w:line="360" w:lineRule="auto"/>
        <w:rPr>
          <w:rFonts w:ascii="Calibri" w:hAnsi="Calibri" w:cs="Calibri"/>
          <w:b/>
          <w:sz w:val="28"/>
          <w:szCs w:val="28"/>
          <w:u w:val="single"/>
          <w:lang w:val="en-US"/>
        </w:rPr>
      </w:pPr>
      <w:r w:rsidRPr="00C45E2D">
        <w:rPr>
          <w:rFonts w:ascii="Calibri" w:hAnsi="Calibri" w:cs="Calibri"/>
          <w:b/>
          <w:sz w:val="28"/>
          <w:szCs w:val="28"/>
          <w:u w:val="single"/>
          <w:lang w:val="en-US"/>
        </w:rPr>
        <w:t>Week 1:</w:t>
      </w:r>
    </w:p>
    <w:p w14:paraId="48559AB5" w14:textId="5057CD5C" w:rsidR="006369A6" w:rsidRPr="00C45E2D" w:rsidRDefault="006369A6" w:rsidP="006369A6">
      <w:pPr>
        <w:spacing w:line="360" w:lineRule="auto"/>
        <w:jc w:val="center"/>
        <w:rPr>
          <w:rFonts w:ascii="Calibri" w:hAnsi="Calibri" w:cs="Calibri"/>
          <w:b/>
          <w:sz w:val="28"/>
          <w:szCs w:val="28"/>
          <w:u w:val="single"/>
          <w:lang w:val="en-US"/>
        </w:rPr>
      </w:pPr>
      <w:r w:rsidRPr="00C45E2D">
        <w:rPr>
          <w:rFonts w:ascii="Calibri" w:hAnsi="Calibri" w:cs="Calibri"/>
          <w:b/>
          <w:sz w:val="28"/>
          <w:szCs w:val="28"/>
          <w:u w:val="single"/>
          <w:lang w:val="en-US"/>
        </w:rPr>
        <w:t>Film Studies</w:t>
      </w:r>
    </w:p>
    <w:p w14:paraId="171CDD5D" w14:textId="77777777" w:rsidR="006369A6" w:rsidRPr="00C45E2D" w:rsidRDefault="006369A6" w:rsidP="00960924">
      <w:pPr>
        <w:pStyle w:val="NormalWeb"/>
        <w:spacing w:before="0" w:beforeAutospacing="0" w:after="0" w:afterAutospacing="0" w:line="276" w:lineRule="auto"/>
        <w:textAlignment w:val="baseline"/>
        <w:rPr>
          <w:rFonts w:ascii="Calibri" w:hAnsi="Calibri" w:cs="Calibri"/>
          <w:b/>
          <w:bCs/>
          <w:sz w:val="28"/>
          <w:szCs w:val="28"/>
          <w:u w:val="single"/>
        </w:rPr>
      </w:pPr>
      <w:r w:rsidRPr="00C45E2D">
        <w:rPr>
          <w:rFonts w:ascii="Calibri" w:hAnsi="Calibri" w:cs="Calibri"/>
          <w:b/>
          <w:bCs/>
          <w:sz w:val="28"/>
          <w:szCs w:val="28"/>
          <w:u w:val="single"/>
        </w:rPr>
        <w:t>Key vocab:</w:t>
      </w:r>
    </w:p>
    <w:p w14:paraId="4964E777" w14:textId="77777777" w:rsidR="006369A6" w:rsidRPr="00C45E2D" w:rsidRDefault="006369A6" w:rsidP="00960924">
      <w:pPr>
        <w:pStyle w:val="NormalWeb"/>
        <w:spacing w:before="0" w:beforeAutospacing="0" w:after="0" w:afterAutospacing="0" w:line="276" w:lineRule="auto"/>
        <w:textAlignment w:val="baseline"/>
        <w:rPr>
          <w:rFonts w:ascii="Calibri" w:hAnsi="Calibri" w:cs="Calibri"/>
          <w:color w:val="333333"/>
          <w:sz w:val="28"/>
          <w:szCs w:val="28"/>
        </w:rPr>
      </w:pPr>
    </w:p>
    <w:p w14:paraId="72D13C5C" w14:textId="33B12E41" w:rsidR="0048012F" w:rsidRPr="00C45E2D" w:rsidRDefault="006369A6" w:rsidP="00960924">
      <w:pPr>
        <w:pStyle w:val="NormalWeb"/>
        <w:spacing w:before="0" w:beforeAutospacing="0" w:after="0" w:afterAutospacing="0" w:line="276" w:lineRule="auto"/>
        <w:textAlignment w:val="baseline"/>
        <w:rPr>
          <w:rFonts w:ascii="Calibri" w:hAnsi="Calibri" w:cs="Calibri"/>
          <w:sz w:val="28"/>
          <w:szCs w:val="28"/>
        </w:rPr>
      </w:pPr>
      <w:r w:rsidRPr="00C45E2D">
        <w:rPr>
          <w:rFonts w:ascii="Calibri" w:hAnsi="Calibri" w:cs="Calibri"/>
          <w:b/>
          <w:bCs/>
          <w:sz w:val="28"/>
          <w:szCs w:val="28"/>
        </w:rPr>
        <w:t xml:space="preserve">Lamented </w:t>
      </w:r>
      <w:r w:rsidRPr="00C45E2D">
        <w:rPr>
          <w:rFonts w:ascii="Calibri" w:hAnsi="Calibri" w:cs="Calibri"/>
          <w:sz w:val="28"/>
          <w:szCs w:val="28"/>
        </w:rPr>
        <w:t xml:space="preserve">= felt </w:t>
      </w:r>
      <w:r w:rsidR="008E65EE" w:rsidRPr="00C45E2D">
        <w:rPr>
          <w:rFonts w:ascii="Calibri" w:hAnsi="Calibri" w:cs="Calibri"/>
          <w:sz w:val="28"/>
          <w:szCs w:val="28"/>
        </w:rPr>
        <w:t>sad</w:t>
      </w:r>
      <w:r w:rsidRPr="00C45E2D">
        <w:rPr>
          <w:rFonts w:ascii="Calibri" w:hAnsi="Calibri" w:cs="Calibri"/>
          <w:sz w:val="28"/>
          <w:szCs w:val="28"/>
        </w:rPr>
        <w:t xml:space="preserve"> about</w:t>
      </w:r>
    </w:p>
    <w:p w14:paraId="7BE20B79" w14:textId="32280DD3" w:rsidR="006369A6" w:rsidRPr="00C45E2D" w:rsidRDefault="0048012F" w:rsidP="00960924">
      <w:pPr>
        <w:pStyle w:val="NormalWeb"/>
        <w:spacing w:before="0" w:beforeAutospacing="0" w:after="0" w:afterAutospacing="0" w:line="276" w:lineRule="auto"/>
        <w:textAlignment w:val="baseline"/>
        <w:rPr>
          <w:rFonts w:ascii="Calibri" w:hAnsi="Calibri" w:cs="Calibri"/>
          <w:sz w:val="28"/>
          <w:szCs w:val="28"/>
        </w:rPr>
      </w:pPr>
      <w:r w:rsidRPr="00C45E2D">
        <w:rPr>
          <w:rFonts w:ascii="Calibri" w:hAnsi="Calibri" w:cs="Calibri"/>
          <w:b/>
          <w:sz w:val="28"/>
          <w:szCs w:val="28"/>
        </w:rPr>
        <w:t>Contemporaries</w:t>
      </w:r>
      <w:r w:rsidRPr="00C45E2D">
        <w:rPr>
          <w:rFonts w:ascii="Calibri" w:hAnsi="Calibri" w:cs="Calibri"/>
          <w:sz w:val="28"/>
          <w:szCs w:val="28"/>
        </w:rPr>
        <w:t xml:space="preserve"> = people who are alive at the same time as another</w:t>
      </w:r>
    </w:p>
    <w:p w14:paraId="0480A216" w14:textId="36D2897D" w:rsidR="0048012F" w:rsidRPr="00C45E2D" w:rsidRDefault="006369A6" w:rsidP="00960924">
      <w:pPr>
        <w:pStyle w:val="NormalWeb"/>
        <w:spacing w:before="0" w:beforeAutospacing="0" w:after="0" w:afterAutospacing="0" w:line="276" w:lineRule="auto"/>
        <w:textAlignment w:val="baseline"/>
        <w:rPr>
          <w:rFonts w:ascii="Calibri" w:hAnsi="Calibri" w:cs="Calibri"/>
          <w:sz w:val="28"/>
          <w:szCs w:val="28"/>
        </w:rPr>
      </w:pPr>
      <w:r w:rsidRPr="00C45E2D">
        <w:rPr>
          <w:rFonts w:ascii="Calibri" w:hAnsi="Calibri" w:cs="Calibri"/>
          <w:b/>
          <w:bCs/>
          <w:sz w:val="28"/>
          <w:szCs w:val="28"/>
        </w:rPr>
        <w:t xml:space="preserve">Mandatory </w:t>
      </w:r>
      <w:r w:rsidRPr="00C45E2D">
        <w:rPr>
          <w:rFonts w:ascii="Calibri" w:hAnsi="Calibri" w:cs="Calibri"/>
          <w:bCs/>
          <w:sz w:val="28"/>
          <w:szCs w:val="28"/>
        </w:rPr>
        <w:t>=</w:t>
      </w:r>
      <w:r w:rsidRPr="00C45E2D">
        <w:rPr>
          <w:rFonts w:ascii="Calibri" w:hAnsi="Calibri" w:cs="Calibri"/>
          <w:b/>
          <w:bCs/>
          <w:sz w:val="28"/>
          <w:szCs w:val="28"/>
        </w:rPr>
        <w:t xml:space="preserve"> </w:t>
      </w:r>
      <w:r w:rsidRPr="00C45E2D">
        <w:rPr>
          <w:rFonts w:ascii="Calibri" w:hAnsi="Calibri" w:cs="Calibri"/>
          <w:sz w:val="28"/>
          <w:szCs w:val="28"/>
        </w:rPr>
        <w:t>compulsory/ required</w:t>
      </w:r>
    </w:p>
    <w:p w14:paraId="3443810E" w14:textId="10E85B2C" w:rsidR="006369A6" w:rsidRPr="00C45E2D" w:rsidRDefault="0048012F" w:rsidP="00960924">
      <w:pPr>
        <w:pStyle w:val="NormalWeb"/>
        <w:spacing w:before="0" w:beforeAutospacing="0" w:after="0" w:afterAutospacing="0" w:line="276" w:lineRule="auto"/>
        <w:textAlignment w:val="baseline"/>
        <w:rPr>
          <w:rFonts w:ascii="Calibri" w:hAnsi="Calibri" w:cs="Calibri"/>
          <w:bCs/>
          <w:sz w:val="28"/>
          <w:szCs w:val="28"/>
        </w:rPr>
      </w:pPr>
      <w:r w:rsidRPr="00C45E2D">
        <w:rPr>
          <w:rFonts w:ascii="Calibri" w:hAnsi="Calibri" w:cs="Calibri"/>
          <w:b/>
          <w:sz w:val="28"/>
          <w:szCs w:val="28"/>
        </w:rPr>
        <w:t>Vanity</w:t>
      </w:r>
      <w:r w:rsidRPr="00C45E2D">
        <w:rPr>
          <w:rFonts w:ascii="Calibri" w:hAnsi="Calibri" w:cs="Calibri"/>
          <w:sz w:val="28"/>
          <w:szCs w:val="28"/>
        </w:rPr>
        <w:t xml:space="preserve"> = taking excessive pride in your appearance or achievements</w:t>
      </w:r>
    </w:p>
    <w:p w14:paraId="75992E7F" w14:textId="77777777" w:rsidR="006369A6" w:rsidRPr="00C45E2D" w:rsidRDefault="006369A6" w:rsidP="006369A6">
      <w:pPr>
        <w:pStyle w:val="NormalWeb"/>
        <w:spacing w:before="0" w:beforeAutospacing="0" w:after="0" w:afterAutospacing="0" w:line="360" w:lineRule="auto"/>
        <w:textAlignment w:val="baseline"/>
        <w:rPr>
          <w:rFonts w:ascii="Calibri" w:hAnsi="Calibri" w:cs="Calibri"/>
          <w:color w:val="333333"/>
          <w:sz w:val="28"/>
          <w:szCs w:val="28"/>
        </w:rPr>
      </w:pPr>
    </w:p>
    <w:p w14:paraId="1099C6E2" w14:textId="4EC59961" w:rsidR="006369A6" w:rsidRPr="00C45E2D" w:rsidRDefault="006369A6" w:rsidP="006369A6">
      <w:pPr>
        <w:pStyle w:val="NormalWeb"/>
        <w:spacing w:before="0" w:beforeAutospacing="0" w:after="0" w:afterAutospacing="0" w:line="360" w:lineRule="auto"/>
        <w:textAlignment w:val="baseline"/>
        <w:rPr>
          <w:rFonts w:ascii="Calibri" w:hAnsi="Calibri" w:cs="Calibri"/>
          <w:sz w:val="28"/>
          <w:szCs w:val="28"/>
        </w:rPr>
      </w:pPr>
      <w:r w:rsidRPr="00C45E2D">
        <w:rPr>
          <w:rFonts w:ascii="Calibri" w:hAnsi="Calibri" w:cs="Calibri"/>
          <w:sz w:val="28"/>
          <w:szCs w:val="28"/>
        </w:rPr>
        <w:t>Last week, the Marvel director </w:t>
      </w:r>
      <w:hyperlink r:id="rId7" w:history="1">
        <w:r w:rsidRPr="00C45E2D">
          <w:rPr>
            <w:rStyle w:val="Hyperlink"/>
            <w:rFonts w:ascii="Calibri" w:eastAsiaTheme="majorEastAsia" w:hAnsi="Calibri" w:cs="Calibri"/>
            <w:color w:val="auto"/>
            <w:sz w:val="28"/>
            <w:szCs w:val="28"/>
            <w:u w:val="none"/>
          </w:rPr>
          <w:t>Taika Waititi</w:t>
        </w:r>
      </w:hyperlink>
      <w:r w:rsidRPr="00C45E2D">
        <w:rPr>
          <w:rFonts w:ascii="Calibri" w:hAnsi="Calibri" w:cs="Calibri"/>
          <w:sz w:val="28"/>
          <w:szCs w:val="28"/>
        </w:rPr>
        <w:t> </w:t>
      </w:r>
      <w:r w:rsidRPr="00C45E2D">
        <w:rPr>
          <w:rFonts w:ascii="Calibri" w:hAnsi="Calibri" w:cs="Calibri"/>
          <w:b/>
          <w:bCs/>
          <w:sz w:val="28"/>
          <w:szCs w:val="28"/>
        </w:rPr>
        <w:t xml:space="preserve">lamented </w:t>
      </w:r>
      <w:r w:rsidRPr="00C45E2D">
        <w:rPr>
          <w:rFonts w:ascii="Calibri" w:hAnsi="Calibri" w:cs="Calibri"/>
          <w:sz w:val="28"/>
          <w:szCs w:val="28"/>
        </w:rPr>
        <w:t>the fact that he and others in his field were unlikely to be remembered. “What’s the name of the director of </w:t>
      </w:r>
      <w:hyperlink r:id="rId8" w:history="1">
        <w:r w:rsidRPr="00C45E2D">
          <w:rPr>
            <w:rStyle w:val="Hyperlink"/>
            <w:rFonts w:ascii="Calibri" w:eastAsiaTheme="majorEastAsia" w:hAnsi="Calibri" w:cs="Calibri"/>
            <w:color w:val="auto"/>
            <w:sz w:val="28"/>
            <w:szCs w:val="28"/>
            <w:u w:val="none"/>
          </w:rPr>
          <w:t>Casablanca</w:t>
        </w:r>
      </w:hyperlink>
      <w:r w:rsidRPr="00C45E2D">
        <w:rPr>
          <w:rFonts w:ascii="Calibri" w:hAnsi="Calibri" w:cs="Calibri"/>
          <w:sz w:val="28"/>
          <w:szCs w:val="28"/>
        </w:rPr>
        <w:t>? Arguably one of the greatest films of all time. No one knows his name,” he told The Hollywood Reporter. “How do I expect to be remem</w:t>
      </w:r>
      <w:r w:rsidR="001B24B3" w:rsidRPr="00C45E2D">
        <w:rPr>
          <w:rFonts w:ascii="Calibri" w:hAnsi="Calibri" w:cs="Calibri"/>
          <w:sz w:val="28"/>
          <w:szCs w:val="28"/>
        </w:rPr>
        <w:t xml:space="preserve">bered?” </w:t>
      </w:r>
      <w:r w:rsidRPr="00C45E2D">
        <w:rPr>
          <w:rFonts w:ascii="Calibri" w:hAnsi="Calibri" w:cs="Calibri"/>
          <w:sz w:val="28"/>
          <w:szCs w:val="28"/>
        </w:rPr>
        <w:t>When I read this, I wondered if Waititi was referring to a vintage Hollywood secret. But no. As I’d thought – and as the climactic frame of its opening titles makes clear, in screen-filling type – Casablanca was directed by Michael Curtiz. </w:t>
      </w:r>
    </w:p>
    <w:p w14:paraId="766F929B" w14:textId="77777777" w:rsidR="006369A6" w:rsidRPr="00C45E2D" w:rsidRDefault="006369A6" w:rsidP="006369A6">
      <w:pPr>
        <w:pStyle w:val="NormalWeb"/>
        <w:spacing w:before="0" w:beforeAutospacing="0" w:after="0" w:afterAutospacing="0" w:line="360" w:lineRule="auto"/>
        <w:textAlignment w:val="baseline"/>
        <w:rPr>
          <w:rFonts w:ascii="Calibri" w:hAnsi="Calibri" w:cs="Calibri"/>
          <w:sz w:val="28"/>
          <w:szCs w:val="28"/>
        </w:rPr>
      </w:pPr>
    </w:p>
    <w:p w14:paraId="31584197" w14:textId="22E6212D" w:rsidR="006369A6" w:rsidRPr="00C45E2D" w:rsidRDefault="006369A6" w:rsidP="006369A6">
      <w:pPr>
        <w:pStyle w:val="NormalWeb"/>
        <w:spacing w:before="0" w:beforeAutospacing="0" w:after="240" w:afterAutospacing="0" w:line="360" w:lineRule="auto"/>
        <w:textAlignment w:val="baseline"/>
        <w:rPr>
          <w:rFonts w:ascii="Calibri" w:hAnsi="Calibri" w:cs="Calibri"/>
          <w:sz w:val="28"/>
          <w:szCs w:val="28"/>
        </w:rPr>
      </w:pPr>
      <w:r w:rsidRPr="00C45E2D">
        <w:rPr>
          <w:rFonts w:ascii="Calibri" w:hAnsi="Calibri" w:cs="Calibri"/>
          <w:sz w:val="28"/>
          <w:szCs w:val="28"/>
        </w:rPr>
        <w:t>Now, Curtiz might not be a household name like Walt Disney, Alfred Hitchcock</w:t>
      </w:r>
      <w:r w:rsidR="0048012F" w:rsidRPr="00C45E2D">
        <w:rPr>
          <w:rFonts w:ascii="Calibri" w:hAnsi="Calibri" w:cs="Calibri"/>
          <w:sz w:val="28"/>
          <w:szCs w:val="28"/>
        </w:rPr>
        <w:t>,</w:t>
      </w:r>
      <w:r w:rsidRPr="00C45E2D">
        <w:rPr>
          <w:rFonts w:ascii="Calibri" w:hAnsi="Calibri" w:cs="Calibri"/>
          <w:sz w:val="28"/>
          <w:szCs w:val="28"/>
        </w:rPr>
        <w:t xml:space="preserve"> or Steven Spielberg. And unlike some of his golden-age </w:t>
      </w:r>
      <w:r w:rsidRPr="00C45E2D">
        <w:rPr>
          <w:rFonts w:ascii="Calibri" w:hAnsi="Calibri" w:cs="Calibri"/>
          <w:b/>
          <w:sz w:val="28"/>
          <w:szCs w:val="28"/>
        </w:rPr>
        <w:t>contemporaries</w:t>
      </w:r>
      <w:r w:rsidRPr="00C45E2D">
        <w:rPr>
          <w:rFonts w:ascii="Calibri" w:hAnsi="Calibri" w:cs="Calibri"/>
          <w:sz w:val="28"/>
          <w:szCs w:val="28"/>
        </w:rPr>
        <w:t xml:space="preserve">, such as Billy Wilder, Frank Capra and Vincente Minnelli, his work also lacked a </w:t>
      </w:r>
      <w:r w:rsidRPr="00C45E2D">
        <w:rPr>
          <w:rFonts w:ascii="Calibri" w:hAnsi="Calibri" w:cs="Calibri"/>
          <w:bCs/>
          <w:sz w:val="28"/>
          <w:szCs w:val="28"/>
        </w:rPr>
        <w:t>unifying</w:t>
      </w:r>
      <w:r w:rsidRPr="00C45E2D">
        <w:rPr>
          <w:rFonts w:ascii="Calibri" w:hAnsi="Calibri" w:cs="Calibri"/>
          <w:sz w:val="28"/>
          <w:szCs w:val="28"/>
        </w:rPr>
        <w:t xml:space="preserve"> style, or signature touch. </w:t>
      </w:r>
      <w:r w:rsidRPr="00C45E2D">
        <w:rPr>
          <w:rFonts w:ascii="Calibri" w:hAnsi="Calibri" w:cs="Calibri"/>
          <w:sz w:val="28"/>
          <w:szCs w:val="28"/>
          <w:highlight w:val="lightGray"/>
        </w:rPr>
        <w:t xml:space="preserve">Then again, perhaps his range was his signature: as well as Casablanca, he made The Adventures of Robin Hood with Errol Flynn, the </w:t>
      </w:r>
      <w:r w:rsidR="008E65EE" w:rsidRPr="00C45E2D">
        <w:rPr>
          <w:rFonts w:ascii="Calibri" w:hAnsi="Calibri" w:cs="Calibri"/>
          <w:sz w:val="28"/>
          <w:szCs w:val="28"/>
          <w:highlight w:val="lightGray"/>
        </w:rPr>
        <w:t>important</w:t>
      </w:r>
      <w:r w:rsidRPr="00C45E2D">
        <w:rPr>
          <w:rFonts w:ascii="Calibri" w:hAnsi="Calibri" w:cs="Calibri"/>
          <w:sz w:val="28"/>
          <w:szCs w:val="28"/>
          <w:highlight w:val="lightGray"/>
        </w:rPr>
        <w:t xml:space="preserve"> gangster thriller Angels with Dirty Faces, the iconic noir melodrama Mildred Pierce and the Bing Crosby-starring festive classic White Christmas.</w:t>
      </w:r>
      <w:r w:rsidRPr="00C45E2D">
        <w:rPr>
          <w:rFonts w:ascii="Calibri" w:hAnsi="Calibri" w:cs="Calibri"/>
          <w:sz w:val="28"/>
          <w:szCs w:val="28"/>
        </w:rPr>
        <w:t xml:space="preserve"> </w:t>
      </w:r>
    </w:p>
    <w:p w14:paraId="21D90C4F" w14:textId="3FE5DC81" w:rsidR="006369A6" w:rsidRPr="00C45E2D" w:rsidRDefault="006369A6" w:rsidP="006369A6">
      <w:pPr>
        <w:pStyle w:val="NormalWeb"/>
        <w:spacing w:before="0" w:beforeAutospacing="0" w:after="240" w:afterAutospacing="0" w:line="360" w:lineRule="auto"/>
        <w:textAlignment w:val="baseline"/>
        <w:rPr>
          <w:rFonts w:ascii="Calibri" w:hAnsi="Calibri" w:cs="Calibri"/>
          <w:sz w:val="28"/>
          <w:szCs w:val="28"/>
        </w:rPr>
      </w:pPr>
      <w:r w:rsidRPr="00C45E2D">
        <w:rPr>
          <w:rFonts w:ascii="Calibri" w:hAnsi="Calibri" w:cs="Calibri"/>
          <w:sz w:val="28"/>
          <w:szCs w:val="28"/>
          <w:highlight w:val="lightGray"/>
        </w:rPr>
        <w:lastRenderedPageBreak/>
        <w:t xml:space="preserve">So this is why I would like to make a proposal: </w:t>
      </w:r>
      <w:r w:rsidRPr="00C45E2D">
        <w:rPr>
          <w:rFonts w:ascii="Calibri" w:hAnsi="Calibri" w:cs="Calibri"/>
          <w:b/>
          <w:bCs/>
          <w:sz w:val="28"/>
          <w:szCs w:val="28"/>
          <w:highlight w:val="lightGray"/>
        </w:rPr>
        <w:t>mandatory</w:t>
      </w:r>
      <w:r w:rsidRPr="00C45E2D">
        <w:rPr>
          <w:rFonts w:ascii="Calibri" w:hAnsi="Calibri" w:cs="Calibri"/>
          <w:sz w:val="28"/>
          <w:szCs w:val="28"/>
          <w:highlight w:val="lightGray"/>
        </w:rPr>
        <w:t xml:space="preserve"> film studies classes on the national curriculum, alongside English, Maths, Science</w:t>
      </w:r>
      <w:r w:rsidR="0048012F" w:rsidRPr="00C45E2D">
        <w:rPr>
          <w:rFonts w:ascii="Calibri" w:hAnsi="Calibri" w:cs="Calibri"/>
          <w:sz w:val="28"/>
          <w:szCs w:val="28"/>
          <w:highlight w:val="lightGray"/>
        </w:rPr>
        <w:t>,</w:t>
      </w:r>
      <w:r w:rsidRPr="00C45E2D">
        <w:rPr>
          <w:rFonts w:ascii="Calibri" w:hAnsi="Calibri" w:cs="Calibri"/>
          <w:sz w:val="28"/>
          <w:szCs w:val="28"/>
          <w:highlight w:val="lightGray"/>
        </w:rPr>
        <w:t xml:space="preserve"> and the rest. We need to reach these kids, and make them care about Curtiz – and Waititi too, darn it.</w:t>
      </w:r>
      <w:r w:rsidRPr="00C45E2D">
        <w:rPr>
          <w:rFonts w:ascii="Calibri" w:hAnsi="Calibri" w:cs="Calibri"/>
          <w:sz w:val="28"/>
          <w:szCs w:val="28"/>
        </w:rPr>
        <w:t> </w:t>
      </w:r>
    </w:p>
    <w:p w14:paraId="1EB9ECFF" w14:textId="34A2AFB3" w:rsidR="006369A6" w:rsidRPr="00C45E2D" w:rsidRDefault="006369A6" w:rsidP="006369A6">
      <w:pPr>
        <w:pStyle w:val="NormalWeb"/>
        <w:spacing w:before="0" w:beforeAutospacing="0" w:after="240" w:afterAutospacing="0" w:line="360" w:lineRule="auto"/>
        <w:textAlignment w:val="baseline"/>
        <w:rPr>
          <w:rFonts w:ascii="Calibri" w:hAnsi="Calibri" w:cs="Calibri"/>
          <w:sz w:val="28"/>
          <w:szCs w:val="28"/>
        </w:rPr>
      </w:pPr>
      <w:r w:rsidRPr="00C45E2D">
        <w:rPr>
          <w:rFonts w:ascii="Calibri" w:hAnsi="Calibri" w:cs="Calibri"/>
          <w:sz w:val="28"/>
          <w:szCs w:val="28"/>
          <w:highlight w:val="lightGray"/>
        </w:rPr>
        <w:t>Why</w:t>
      </w:r>
      <w:r w:rsidR="00A56704" w:rsidRPr="00C45E2D">
        <w:rPr>
          <w:rFonts w:ascii="Calibri" w:hAnsi="Calibri" w:cs="Calibri"/>
          <w:sz w:val="28"/>
          <w:szCs w:val="28"/>
          <w:highlight w:val="lightGray"/>
        </w:rPr>
        <w:t xml:space="preserve"> should we learn about film</w:t>
      </w:r>
      <w:r w:rsidRPr="00C45E2D">
        <w:rPr>
          <w:rFonts w:ascii="Calibri" w:hAnsi="Calibri" w:cs="Calibri"/>
          <w:sz w:val="28"/>
          <w:szCs w:val="28"/>
          <w:highlight w:val="lightGray"/>
        </w:rPr>
        <w:t xml:space="preserve">? For a start, great films speak the same universal truths that all great art does: the themes of </w:t>
      </w:r>
      <w:r w:rsidRPr="00C45E2D">
        <w:rPr>
          <w:rFonts w:ascii="Calibri" w:hAnsi="Calibri" w:cs="Calibri"/>
          <w:b/>
          <w:sz w:val="28"/>
          <w:szCs w:val="28"/>
          <w:highlight w:val="lightGray"/>
        </w:rPr>
        <w:t>vanity</w:t>
      </w:r>
      <w:r w:rsidRPr="00C45E2D">
        <w:rPr>
          <w:rFonts w:ascii="Calibri" w:hAnsi="Calibri" w:cs="Calibri"/>
          <w:sz w:val="28"/>
          <w:szCs w:val="28"/>
          <w:highlight w:val="lightGray"/>
        </w:rPr>
        <w:t xml:space="preserve">, power and corruption are as </w:t>
      </w:r>
      <w:r w:rsidR="008E65EE" w:rsidRPr="00C45E2D">
        <w:rPr>
          <w:rFonts w:ascii="Calibri" w:hAnsi="Calibri" w:cs="Calibri"/>
          <w:bCs/>
          <w:sz w:val="28"/>
          <w:szCs w:val="28"/>
          <w:highlight w:val="lightGray"/>
        </w:rPr>
        <w:t>important</w:t>
      </w:r>
      <w:r w:rsidRPr="00C45E2D">
        <w:rPr>
          <w:rFonts w:ascii="Calibri" w:hAnsi="Calibri" w:cs="Calibri"/>
          <w:sz w:val="28"/>
          <w:szCs w:val="28"/>
          <w:highlight w:val="lightGray"/>
        </w:rPr>
        <w:t xml:space="preserve"> in Citizen Kane as they are in, say, Thackeray. “Literature remembered becomes material to think with,” the poet Donald Hall once wrote, and the very same goes for the movies.</w:t>
      </w:r>
      <w:r w:rsidRPr="00C45E2D">
        <w:rPr>
          <w:rFonts w:ascii="Calibri" w:hAnsi="Calibri" w:cs="Calibri"/>
          <w:sz w:val="28"/>
          <w:szCs w:val="28"/>
        </w:rPr>
        <w:t xml:space="preserve"> There is no reason the cinematic canon can’t be studied with the same level of seriousness as the literary one.</w:t>
      </w:r>
    </w:p>
    <w:p w14:paraId="5DC5B240" w14:textId="4EBB8A2D" w:rsidR="006369A6" w:rsidRPr="00C45E2D" w:rsidRDefault="006369A6" w:rsidP="006369A6">
      <w:pPr>
        <w:pStyle w:val="NormalWeb"/>
        <w:spacing w:before="0" w:beforeAutospacing="0" w:after="240" w:afterAutospacing="0" w:line="360" w:lineRule="auto"/>
        <w:textAlignment w:val="baseline"/>
        <w:rPr>
          <w:rFonts w:ascii="Calibri" w:hAnsi="Calibri" w:cs="Calibri"/>
          <w:sz w:val="28"/>
          <w:szCs w:val="28"/>
        </w:rPr>
      </w:pPr>
      <w:r w:rsidRPr="00C45E2D">
        <w:rPr>
          <w:rFonts w:ascii="Calibri" w:hAnsi="Calibri" w:cs="Calibri"/>
          <w:sz w:val="28"/>
          <w:szCs w:val="28"/>
        </w:rPr>
        <w:t xml:space="preserve">Perhaps not immediately, of course – I can still vividly recall wondering what the catch was going to be when our teacher, Mr Stone, drew the curtains at the start of my own first film studies lesson and produced a VHS tape of Terminator 2: Judgment Day – but cinema’s accessibility should be seen as a </w:t>
      </w:r>
      <w:r w:rsidR="008E65EE" w:rsidRPr="00C45E2D">
        <w:rPr>
          <w:rFonts w:ascii="Calibri" w:hAnsi="Calibri" w:cs="Calibri"/>
          <w:bCs/>
          <w:sz w:val="28"/>
          <w:szCs w:val="28"/>
        </w:rPr>
        <w:t>bonus</w:t>
      </w:r>
      <w:r w:rsidRPr="00C45E2D">
        <w:rPr>
          <w:rFonts w:ascii="Calibri" w:hAnsi="Calibri" w:cs="Calibri"/>
          <w:sz w:val="28"/>
          <w:szCs w:val="28"/>
        </w:rPr>
        <w:t>, not a reason to write off the study of it as a doss. </w:t>
      </w:r>
    </w:p>
    <w:p w14:paraId="04542343" w14:textId="19EC52E1" w:rsidR="006369A6" w:rsidRPr="00C45E2D" w:rsidRDefault="006369A6" w:rsidP="006369A6">
      <w:pPr>
        <w:pStyle w:val="NormalWeb"/>
        <w:spacing w:before="0" w:beforeAutospacing="0" w:after="240" w:afterAutospacing="0" w:line="360" w:lineRule="auto"/>
        <w:textAlignment w:val="baseline"/>
        <w:rPr>
          <w:rFonts w:ascii="Calibri" w:hAnsi="Calibri" w:cs="Calibri"/>
          <w:sz w:val="28"/>
          <w:szCs w:val="28"/>
        </w:rPr>
      </w:pPr>
      <w:r w:rsidRPr="00C45E2D">
        <w:rPr>
          <w:rFonts w:ascii="Calibri" w:hAnsi="Calibri" w:cs="Calibri"/>
          <w:sz w:val="28"/>
          <w:szCs w:val="28"/>
        </w:rPr>
        <w:t xml:space="preserve">That attitude </w:t>
      </w:r>
      <w:r w:rsidR="008E65EE" w:rsidRPr="00C45E2D">
        <w:rPr>
          <w:rFonts w:ascii="Calibri" w:hAnsi="Calibri" w:cs="Calibri"/>
          <w:sz w:val="28"/>
          <w:szCs w:val="28"/>
        </w:rPr>
        <w:t>triumphs</w:t>
      </w:r>
      <w:r w:rsidRPr="00C45E2D">
        <w:rPr>
          <w:rFonts w:ascii="Calibri" w:hAnsi="Calibri" w:cs="Calibri"/>
          <w:sz w:val="28"/>
          <w:szCs w:val="28"/>
        </w:rPr>
        <w:t xml:space="preserve"> with Vincente </w:t>
      </w:r>
      <w:r w:rsidR="00EF2E75" w:rsidRPr="00C45E2D">
        <w:rPr>
          <w:rFonts w:ascii="Calibri" w:hAnsi="Calibri" w:cs="Calibri"/>
          <w:sz w:val="28"/>
          <w:szCs w:val="28"/>
        </w:rPr>
        <w:t>Minnelli;</w:t>
      </w:r>
      <w:r w:rsidRPr="00C45E2D">
        <w:rPr>
          <w:rFonts w:ascii="Calibri" w:hAnsi="Calibri" w:cs="Calibri"/>
          <w:sz w:val="28"/>
          <w:szCs w:val="28"/>
        </w:rPr>
        <w:t xml:space="preserve"> perhaps it’s why film can only be studied at a small number of schools and sixth-form colleges in the UK. </w:t>
      </w:r>
      <w:r w:rsidRPr="00C45E2D">
        <w:rPr>
          <w:rFonts w:ascii="Calibri" w:hAnsi="Calibri" w:cs="Calibri"/>
          <w:sz w:val="28"/>
          <w:szCs w:val="28"/>
          <w:highlight w:val="lightGray"/>
        </w:rPr>
        <w:t>Yet moving images hold more influence than ever, and children should learn how to decode them, and understand the framing and editing techniques from which their power springs.</w:t>
      </w:r>
      <w:r w:rsidRPr="00C45E2D">
        <w:rPr>
          <w:rFonts w:ascii="Calibri" w:hAnsi="Calibri" w:cs="Calibri"/>
          <w:sz w:val="28"/>
          <w:szCs w:val="28"/>
        </w:rPr>
        <w:t xml:space="preserve"> Things have changed in another respect too: unlike in the lean pre-Blair years, </w:t>
      </w:r>
      <w:r w:rsidRPr="00C45E2D">
        <w:rPr>
          <w:rFonts w:ascii="Calibri" w:hAnsi="Calibri" w:cs="Calibri"/>
          <w:sz w:val="28"/>
          <w:szCs w:val="28"/>
          <w:highlight w:val="lightGray"/>
        </w:rPr>
        <w:t>filmmaking in the UK is now a possible field in which to forge a career, thanks to enormous recent infrastructure advances. Last year alone, international film and high-end television productions spent more than £5.37 billion here, creating thousands of highly skilled jobs in all sorts of fields, from crew to visual effects.</w:t>
      </w:r>
      <w:r w:rsidRPr="00C45E2D">
        <w:rPr>
          <w:rFonts w:ascii="Calibri" w:hAnsi="Calibri" w:cs="Calibri"/>
          <w:sz w:val="28"/>
          <w:szCs w:val="28"/>
        </w:rPr>
        <w:t xml:space="preserve"> Naturally, The Crown and Bridgerton were made </w:t>
      </w:r>
      <w:r w:rsidRPr="00C45E2D">
        <w:rPr>
          <w:rFonts w:ascii="Calibri" w:hAnsi="Calibri" w:cs="Calibri"/>
          <w:sz w:val="28"/>
          <w:szCs w:val="28"/>
        </w:rPr>
        <w:lastRenderedPageBreak/>
        <w:t>here – and so were Barbie, Mission: Impossible, Napoleon</w:t>
      </w:r>
      <w:r w:rsidR="00EF2E75" w:rsidRPr="00C45E2D">
        <w:rPr>
          <w:rFonts w:ascii="Calibri" w:hAnsi="Calibri" w:cs="Calibri"/>
          <w:sz w:val="28"/>
          <w:szCs w:val="28"/>
        </w:rPr>
        <w:t>,</w:t>
      </w:r>
      <w:r w:rsidRPr="00C45E2D">
        <w:rPr>
          <w:rFonts w:ascii="Calibri" w:hAnsi="Calibri" w:cs="Calibri"/>
          <w:sz w:val="28"/>
          <w:szCs w:val="28"/>
        </w:rPr>
        <w:t xml:space="preserve"> and the 10th Fast &amp; Furious. Filmmaking is now one of our national industries – and</w:t>
      </w:r>
      <w:r w:rsidR="00EF2E75" w:rsidRPr="00C45E2D">
        <w:rPr>
          <w:rFonts w:ascii="Calibri" w:hAnsi="Calibri" w:cs="Calibri"/>
          <w:sz w:val="28"/>
          <w:szCs w:val="28"/>
        </w:rPr>
        <w:t>,</w:t>
      </w:r>
      <w:r w:rsidRPr="00C45E2D">
        <w:rPr>
          <w:rFonts w:ascii="Calibri" w:hAnsi="Calibri" w:cs="Calibri"/>
          <w:sz w:val="28"/>
          <w:szCs w:val="28"/>
        </w:rPr>
        <w:t xml:space="preserve"> we’re so good at it, capacity is still outstripped by demand.</w:t>
      </w:r>
    </w:p>
    <w:p w14:paraId="2AD964EF" w14:textId="2E5266FF" w:rsidR="006369A6" w:rsidRPr="00C45E2D" w:rsidRDefault="006369A6" w:rsidP="006369A6">
      <w:pPr>
        <w:pStyle w:val="NormalWeb"/>
        <w:spacing w:before="0" w:beforeAutospacing="0" w:after="240" w:afterAutospacing="0" w:line="360" w:lineRule="auto"/>
        <w:textAlignment w:val="baseline"/>
        <w:rPr>
          <w:rFonts w:ascii="Calibri" w:hAnsi="Calibri" w:cs="Calibri"/>
          <w:sz w:val="28"/>
          <w:szCs w:val="28"/>
        </w:rPr>
      </w:pPr>
      <w:r w:rsidRPr="00C45E2D">
        <w:rPr>
          <w:rFonts w:ascii="Calibri" w:hAnsi="Calibri" w:cs="Calibri"/>
          <w:sz w:val="28"/>
          <w:szCs w:val="28"/>
        </w:rPr>
        <w:t xml:space="preserve">But, of course, you don’t have to want to </w:t>
      </w:r>
      <w:r w:rsidR="00893D36" w:rsidRPr="00C45E2D">
        <w:rPr>
          <w:rFonts w:ascii="Calibri" w:hAnsi="Calibri" w:cs="Calibri"/>
          <w:sz w:val="28"/>
          <w:szCs w:val="28"/>
        </w:rPr>
        <w:t>create</w:t>
      </w:r>
      <w:r w:rsidRPr="00C45E2D">
        <w:rPr>
          <w:rFonts w:ascii="Calibri" w:hAnsi="Calibri" w:cs="Calibri"/>
          <w:sz w:val="28"/>
          <w:szCs w:val="28"/>
        </w:rPr>
        <w:t xml:space="preserve"> a career in the industry to benefit from cinema. </w:t>
      </w:r>
      <w:r w:rsidRPr="00C45E2D">
        <w:rPr>
          <w:rFonts w:ascii="Calibri" w:hAnsi="Calibri" w:cs="Calibri"/>
          <w:sz w:val="28"/>
          <w:szCs w:val="28"/>
          <w:highlight w:val="lightGray"/>
        </w:rPr>
        <w:t>An appreciation of the art form can be a life-long pleasure,</w:t>
      </w:r>
      <w:r w:rsidRPr="00C45E2D">
        <w:rPr>
          <w:rFonts w:ascii="Calibri" w:hAnsi="Calibri" w:cs="Calibri"/>
          <w:sz w:val="28"/>
          <w:szCs w:val="28"/>
        </w:rPr>
        <w:t xml:space="preserve"> and it’s never too soon for a parent or guardian to start assembling the cognitive framework, either. Since children will watch absolutely anything, they’ll watch absolutely anything: silents, subtitles, documentaries, and musicals are all in play.</w:t>
      </w:r>
    </w:p>
    <w:p w14:paraId="7101E303" w14:textId="022CBE9B" w:rsidR="006369A6" w:rsidRPr="00C45E2D" w:rsidRDefault="006369A6" w:rsidP="006369A6">
      <w:pPr>
        <w:pStyle w:val="NormalWeb"/>
        <w:spacing w:before="0" w:beforeAutospacing="0" w:after="240" w:afterAutospacing="0" w:line="360" w:lineRule="auto"/>
        <w:textAlignment w:val="baseline"/>
        <w:rPr>
          <w:rFonts w:ascii="Calibri" w:hAnsi="Calibri" w:cs="Calibri"/>
          <w:sz w:val="28"/>
          <w:szCs w:val="28"/>
        </w:rPr>
      </w:pPr>
      <w:r w:rsidRPr="00C45E2D">
        <w:rPr>
          <w:rFonts w:ascii="Calibri" w:hAnsi="Calibri" w:cs="Calibri"/>
          <w:sz w:val="28"/>
          <w:szCs w:val="28"/>
          <w:highlight w:val="lightGray"/>
        </w:rPr>
        <w:t xml:space="preserve">Slapstick comedy is a shoo-in, from Buster Keaton to Jacques Tati. I remember my eldest at two, </w:t>
      </w:r>
      <w:r w:rsidR="00893D36" w:rsidRPr="00C45E2D">
        <w:rPr>
          <w:rFonts w:ascii="Calibri" w:hAnsi="Calibri" w:cs="Calibri"/>
          <w:sz w:val="28"/>
          <w:szCs w:val="28"/>
          <w:highlight w:val="lightGray"/>
        </w:rPr>
        <w:t>giggling</w:t>
      </w:r>
      <w:r w:rsidRPr="00C45E2D">
        <w:rPr>
          <w:rFonts w:ascii="Calibri" w:hAnsi="Calibri" w:cs="Calibri"/>
          <w:sz w:val="28"/>
          <w:szCs w:val="28"/>
          <w:highlight w:val="lightGray"/>
        </w:rPr>
        <w:t xml:space="preserve"> with delight at Hulot dropping a glass jug in French comedy Mon Oncle, while my youngest brings up the booby-trapped billiards scene in Sherlock Jr at least once a month.</w:t>
      </w:r>
      <w:r w:rsidRPr="00C45E2D">
        <w:rPr>
          <w:rFonts w:ascii="Calibri" w:hAnsi="Calibri" w:cs="Calibri"/>
          <w:sz w:val="28"/>
          <w:szCs w:val="28"/>
        </w:rPr>
        <w:t> </w:t>
      </w:r>
    </w:p>
    <w:p w14:paraId="706EE126" w14:textId="60CD031F" w:rsidR="006369A6" w:rsidRPr="00C45E2D" w:rsidRDefault="006369A6" w:rsidP="006369A6">
      <w:pPr>
        <w:pStyle w:val="NormalWeb"/>
        <w:spacing w:before="0" w:beforeAutospacing="0" w:after="240" w:afterAutospacing="0" w:line="360" w:lineRule="auto"/>
        <w:textAlignment w:val="baseline"/>
        <w:rPr>
          <w:rFonts w:ascii="Calibri" w:hAnsi="Calibri" w:cs="Calibri"/>
          <w:sz w:val="28"/>
          <w:szCs w:val="28"/>
        </w:rPr>
      </w:pPr>
      <w:r w:rsidRPr="00C45E2D">
        <w:rPr>
          <w:rFonts w:ascii="Calibri" w:hAnsi="Calibri" w:cs="Calibri"/>
          <w:sz w:val="28"/>
          <w:szCs w:val="28"/>
        </w:rPr>
        <w:t xml:space="preserve">Hong Kong action films like the Police Story series and Freed Unit musicals like Singin’ in the Rain and An American in Paris are two sides of the same eye-popping coin. </w:t>
      </w:r>
      <w:r w:rsidRPr="00C45E2D">
        <w:rPr>
          <w:rFonts w:ascii="Calibri" w:hAnsi="Calibri" w:cs="Calibri"/>
          <w:sz w:val="28"/>
          <w:szCs w:val="28"/>
          <w:highlight w:val="lightGray"/>
        </w:rPr>
        <w:t xml:space="preserve">Italy’s postwar </w:t>
      </w:r>
      <w:r w:rsidR="003138C8" w:rsidRPr="00C45E2D">
        <w:rPr>
          <w:rFonts w:ascii="Calibri" w:hAnsi="Calibri" w:cs="Calibri"/>
          <w:sz w:val="28"/>
          <w:szCs w:val="28"/>
          <w:highlight w:val="lightGray"/>
        </w:rPr>
        <w:t>conflict</w:t>
      </w:r>
      <w:r w:rsidRPr="00C45E2D">
        <w:rPr>
          <w:rFonts w:ascii="Calibri" w:hAnsi="Calibri" w:cs="Calibri"/>
          <w:sz w:val="28"/>
          <w:szCs w:val="28"/>
          <w:highlight w:val="lightGray"/>
        </w:rPr>
        <w:t xml:space="preserve"> becomes vividly understandable in Bicycle Thieves; as does Japan’s in My Neighbour Totoro, where trees explode up from the ground like anti-mushroom clouds, rewinding the country to its greener, wiser past.</w:t>
      </w:r>
      <w:r w:rsidRPr="00C45E2D">
        <w:rPr>
          <w:rFonts w:ascii="Calibri" w:hAnsi="Calibri" w:cs="Calibri"/>
          <w:sz w:val="28"/>
          <w:szCs w:val="28"/>
        </w:rPr>
        <w:t xml:space="preserve"> </w:t>
      </w:r>
    </w:p>
    <w:p w14:paraId="68C060C5" w14:textId="045D0245" w:rsidR="006369A6" w:rsidRPr="00C45E2D" w:rsidRDefault="006369A6" w:rsidP="006369A6">
      <w:pPr>
        <w:pStyle w:val="NormalWeb"/>
        <w:spacing w:before="0" w:beforeAutospacing="0" w:after="240" w:afterAutospacing="0" w:line="360" w:lineRule="auto"/>
        <w:textAlignment w:val="baseline"/>
        <w:rPr>
          <w:rFonts w:ascii="Calibri" w:hAnsi="Calibri" w:cs="Calibri"/>
          <w:sz w:val="28"/>
          <w:szCs w:val="28"/>
        </w:rPr>
      </w:pPr>
      <w:r w:rsidRPr="00C45E2D">
        <w:rPr>
          <w:rFonts w:ascii="Calibri" w:hAnsi="Calibri" w:cs="Calibri"/>
          <w:sz w:val="28"/>
          <w:szCs w:val="28"/>
        </w:rPr>
        <w:t xml:space="preserve">We heard yesterday that attention spans in schools are apparently </w:t>
      </w:r>
      <w:r w:rsidR="008E65EE" w:rsidRPr="00C45E2D">
        <w:rPr>
          <w:rFonts w:ascii="Calibri" w:hAnsi="Calibri" w:cs="Calibri"/>
          <w:bCs/>
          <w:sz w:val="28"/>
          <w:szCs w:val="28"/>
        </w:rPr>
        <w:t>reducing</w:t>
      </w:r>
      <w:r w:rsidR="008E65EE" w:rsidRPr="00C45E2D">
        <w:rPr>
          <w:rFonts w:ascii="Calibri" w:hAnsi="Calibri" w:cs="Calibri"/>
          <w:b/>
          <w:bCs/>
          <w:sz w:val="28"/>
          <w:szCs w:val="28"/>
        </w:rPr>
        <w:t>.</w:t>
      </w:r>
      <w:r w:rsidRPr="00C45E2D">
        <w:rPr>
          <w:rFonts w:ascii="Calibri" w:hAnsi="Calibri" w:cs="Calibri"/>
          <w:sz w:val="28"/>
          <w:szCs w:val="28"/>
        </w:rPr>
        <w:t xml:space="preserve"> A survey of 504 primary and early </w:t>
      </w:r>
      <w:r w:rsidR="00EF2E75" w:rsidRPr="00C45E2D">
        <w:rPr>
          <w:rFonts w:ascii="Calibri" w:hAnsi="Calibri" w:cs="Calibri"/>
          <w:sz w:val="28"/>
          <w:szCs w:val="28"/>
        </w:rPr>
        <w:t>years’</w:t>
      </w:r>
      <w:r w:rsidRPr="00C45E2D">
        <w:rPr>
          <w:rFonts w:ascii="Calibri" w:hAnsi="Calibri" w:cs="Calibri"/>
          <w:sz w:val="28"/>
          <w:szCs w:val="28"/>
        </w:rPr>
        <w:t xml:space="preserve"> teachers found that 84 per cent believed the Covid lockdowns had left their pupils struggling more than ever to focus in class. </w:t>
      </w:r>
      <w:r w:rsidRPr="00C45E2D">
        <w:rPr>
          <w:rFonts w:ascii="Calibri" w:hAnsi="Calibri" w:cs="Calibri"/>
          <w:sz w:val="28"/>
          <w:szCs w:val="28"/>
          <w:highlight w:val="lightGray"/>
        </w:rPr>
        <w:t xml:space="preserve">And that reminded me of another recent study by University College London’s Department of Experimental Psychology, which found that watching films as a collective activity improved memory, focus, productivity </w:t>
      </w:r>
      <w:r w:rsidRPr="00C45E2D">
        <w:rPr>
          <w:rFonts w:ascii="Calibri" w:hAnsi="Calibri" w:cs="Calibri"/>
          <w:sz w:val="28"/>
          <w:szCs w:val="28"/>
          <w:highlight w:val="lightGray"/>
        </w:rPr>
        <w:lastRenderedPageBreak/>
        <w:t>and overall brain function.</w:t>
      </w:r>
      <w:r w:rsidRPr="00C45E2D">
        <w:rPr>
          <w:rFonts w:ascii="Calibri" w:hAnsi="Calibri" w:cs="Calibri"/>
          <w:sz w:val="28"/>
          <w:szCs w:val="28"/>
        </w:rPr>
        <w:t xml:space="preserve"> Might regular doses of classic cinema be exactly what these youngsters need? </w:t>
      </w:r>
    </w:p>
    <w:p w14:paraId="20007B3E" w14:textId="558F9597" w:rsidR="00C84A5B" w:rsidRPr="00C45E2D" w:rsidRDefault="006369A6" w:rsidP="008E65EE">
      <w:pPr>
        <w:pStyle w:val="NormalWeb"/>
        <w:spacing w:before="0" w:beforeAutospacing="0" w:after="240" w:afterAutospacing="0" w:line="360" w:lineRule="auto"/>
        <w:textAlignment w:val="baseline"/>
        <w:rPr>
          <w:rFonts w:ascii="Calibri" w:hAnsi="Calibri" w:cs="Calibri"/>
          <w:sz w:val="28"/>
          <w:szCs w:val="28"/>
        </w:rPr>
      </w:pPr>
      <w:r w:rsidRPr="00C45E2D">
        <w:rPr>
          <w:rFonts w:ascii="Calibri" w:hAnsi="Calibri" w:cs="Calibri"/>
          <w:sz w:val="28"/>
          <w:szCs w:val="28"/>
        </w:rPr>
        <w:t xml:space="preserve">As one man once said to another on a foggy </w:t>
      </w:r>
      <w:r w:rsidR="00C84A5B" w:rsidRPr="00C45E2D">
        <w:rPr>
          <w:rFonts w:ascii="Calibri" w:hAnsi="Calibri" w:cs="Calibri"/>
          <w:sz w:val="28"/>
          <w:szCs w:val="28"/>
        </w:rPr>
        <w:t>North</w:t>
      </w:r>
      <w:r w:rsidRPr="00C45E2D">
        <w:rPr>
          <w:rFonts w:ascii="Calibri" w:hAnsi="Calibri" w:cs="Calibri"/>
          <w:sz w:val="28"/>
          <w:szCs w:val="28"/>
        </w:rPr>
        <w:t xml:space="preserve"> African runway, it could be the beginning of a beautiful friendship.</w:t>
      </w:r>
    </w:p>
    <w:p w14:paraId="18EFE83F" w14:textId="77777777" w:rsidR="0021710D" w:rsidRPr="00C45E2D" w:rsidRDefault="0021710D" w:rsidP="006369A6">
      <w:pPr>
        <w:spacing w:after="60" w:line="360" w:lineRule="auto"/>
        <w:rPr>
          <w:rFonts w:ascii="Calibri" w:eastAsia="Times New Roman" w:hAnsi="Calibri" w:cs="Calibri"/>
          <w:b/>
          <w:color w:val="000000" w:themeColor="text1"/>
          <w:sz w:val="28"/>
          <w:szCs w:val="28"/>
          <w:u w:val="single"/>
          <w:lang w:eastAsia="en-GB"/>
        </w:rPr>
      </w:pPr>
    </w:p>
    <w:p w14:paraId="6411FDC8" w14:textId="77777777" w:rsidR="0021710D" w:rsidRPr="00C45E2D" w:rsidRDefault="0021710D" w:rsidP="006369A6">
      <w:pPr>
        <w:spacing w:after="60" w:line="360" w:lineRule="auto"/>
        <w:rPr>
          <w:rFonts w:ascii="Calibri" w:eastAsia="Times New Roman" w:hAnsi="Calibri" w:cs="Calibri"/>
          <w:b/>
          <w:color w:val="000000" w:themeColor="text1"/>
          <w:sz w:val="28"/>
          <w:szCs w:val="28"/>
          <w:u w:val="single"/>
          <w:lang w:eastAsia="en-GB"/>
        </w:rPr>
      </w:pPr>
    </w:p>
    <w:p w14:paraId="6EDEE577" w14:textId="77777777" w:rsidR="0021710D" w:rsidRPr="00C45E2D" w:rsidRDefault="0021710D" w:rsidP="006369A6">
      <w:pPr>
        <w:spacing w:after="60" w:line="360" w:lineRule="auto"/>
        <w:rPr>
          <w:rFonts w:ascii="Calibri" w:eastAsia="Times New Roman" w:hAnsi="Calibri" w:cs="Calibri"/>
          <w:b/>
          <w:color w:val="000000" w:themeColor="text1"/>
          <w:sz w:val="28"/>
          <w:szCs w:val="28"/>
          <w:u w:val="single"/>
          <w:lang w:eastAsia="en-GB"/>
        </w:rPr>
      </w:pPr>
    </w:p>
    <w:p w14:paraId="4AF1DA01" w14:textId="003E3E0B" w:rsidR="006369A6" w:rsidRPr="00C45E2D" w:rsidRDefault="006369A6" w:rsidP="006369A6">
      <w:pPr>
        <w:spacing w:after="60" w:line="360" w:lineRule="auto"/>
        <w:rPr>
          <w:rFonts w:ascii="Calibri" w:eastAsia="Times New Roman" w:hAnsi="Calibri" w:cs="Calibri"/>
          <w:b/>
          <w:color w:val="000000" w:themeColor="text1"/>
          <w:sz w:val="28"/>
          <w:szCs w:val="28"/>
          <w:u w:val="single"/>
          <w:lang w:eastAsia="en-GB"/>
        </w:rPr>
      </w:pPr>
      <w:r w:rsidRPr="00C45E2D">
        <w:rPr>
          <w:rFonts w:ascii="Calibri" w:eastAsia="Times New Roman" w:hAnsi="Calibri" w:cs="Calibri"/>
          <w:b/>
          <w:color w:val="000000" w:themeColor="text1"/>
          <w:sz w:val="28"/>
          <w:szCs w:val="28"/>
          <w:u w:val="single"/>
          <w:lang w:eastAsia="en-GB"/>
        </w:rPr>
        <w:t>Questions</w:t>
      </w:r>
      <w:r w:rsidR="00960924" w:rsidRPr="00C45E2D">
        <w:rPr>
          <w:rFonts w:ascii="Calibri" w:eastAsia="Times New Roman" w:hAnsi="Calibri" w:cs="Calibri"/>
          <w:b/>
          <w:color w:val="000000" w:themeColor="text1"/>
          <w:sz w:val="28"/>
          <w:szCs w:val="28"/>
          <w:u w:val="single"/>
          <w:lang w:eastAsia="en-GB"/>
        </w:rPr>
        <w:t>:</w:t>
      </w:r>
    </w:p>
    <w:p w14:paraId="3B45356D" w14:textId="77777777" w:rsidR="006369A6" w:rsidRPr="00C45E2D" w:rsidRDefault="006369A6" w:rsidP="006369A6">
      <w:pPr>
        <w:pStyle w:val="ListParagraph"/>
        <w:numPr>
          <w:ilvl w:val="0"/>
          <w:numId w:val="1"/>
        </w:numPr>
        <w:shd w:val="clear" w:color="auto" w:fill="FFFFFF"/>
        <w:spacing w:after="60" w:line="360" w:lineRule="auto"/>
        <w:rPr>
          <w:rFonts w:ascii="Calibri" w:eastAsia="Times New Roman" w:hAnsi="Calibri" w:cs="Calibri"/>
          <w:color w:val="000000" w:themeColor="text1"/>
          <w:sz w:val="28"/>
          <w:szCs w:val="28"/>
          <w:lang w:eastAsia="en-GB"/>
        </w:rPr>
      </w:pPr>
      <w:bookmarkStart w:id="0" w:name="_Hlk144366845"/>
      <w:r w:rsidRPr="00C45E2D">
        <w:rPr>
          <w:rFonts w:ascii="Calibri" w:eastAsia="Times New Roman" w:hAnsi="Calibri" w:cs="Calibri"/>
          <w:color w:val="000000" w:themeColor="text1"/>
          <w:sz w:val="28"/>
          <w:szCs w:val="28"/>
          <w:lang w:eastAsia="en-GB"/>
        </w:rPr>
        <w:t>Name a film that Michael Curtiz directed.</w:t>
      </w:r>
    </w:p>
    <w:p w14:paraId="73D924FF" w14:textId="433DEAF0" w:rsidR="006369A6" w:rsidRPr="00C45E2D" w:rsidRDefault="006369A6" w:rsidP="00960924">
      <w:p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______________________________________</w:t>
      </w:r>
      <w:r w:rsidR="0021710D" w:rsidRPr="00C45E2D">
        <w:rPr>
          <w:rFonts w:ascii="Calibri" w:eastAsia="Times New Roman" w:hAnsi="Calibri" w:cs="Calibri"/>
          <w:color w:val="000000" w:themeColor="text1"/>
          <w:sz w:val="28"/>
          <w:szCs w:val="28"/>
          <w:lang w:eastAsia="en-GB"/>
        </w:rPr>
        <w:t>__________________________</w:t>
      </w:r>
    </w:p>
    <w:p w14:paraId="6C6D4F55" w14:textId="77777777" w:rsidR="006369A6" w:rsidRPr="00C45E2D" w:rsidRDefault="006369A6" w:rsidP="006369A6">
      <w:pPr>
        <w:shd w:val="clear" w:color="auto" w:fill="FFFFFF"/>
        <w:spacing w:after="60" w:line="360" w:lineRule="auto"/>
        <w:rPr>
          <w:rFonts w:ascii="Calibri" w:eastAsia="Times New Roman" w:hAnsi="Calibri" w:cs="Calibri"/>
          <w:color w:val="000000" w:themeColor="text1"/>
          <w:sz w:val="28"/>
          <w:szCs w:val="28"/>
          <w:lang w:eastAsia="en-GB"/>
        </w:rPr>
      </w:pPr>
    </w:p>
    <w:p w14:paraId="38896418" w14:textId="77777777" w:rsidR="006369A6" w:rsidRPr="00C45E2D" w:rsidRDefault="006369A6" w:rsidP="006369A6">
      <w:pPr>
        <w:pStyle w:val="ListParagraph"/>
        <w:numPr>
          <w:ilvl w:val="0"/>
          <w:numId w:val="1"/>
        </w:num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What is the writer proposing in the third paragraph?</w:t>
      </w:r>
    </w:p>
    <w:p w14:paraId="09D1BC12" w14:textId="4886CD37" w:rsidR="006369A6" w:rsidRPr="00C45E2D" w:rsidRDefault="00960924" w:rsidP="00960924">
      <w:p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_________</w:t>
      </w:r>
      <w:r w:rsidR="006369A6" w:rsidRPr="00C45E2D">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________________________________________________________________________________________________________________________________________________________________________________________________________________________</w:t>
      </w:r>
    </w:p>
    <w:p w14:paraId="4E28BFBA" w14:textId="77777777" w:rsidR="006369A6" w:rsidRPr="00C45E2D" w:rsidRDefault="006369A6" w:rsidP="006369A6">
      <w:pPr>
        <w:shd w:val="clear" w:color="auto" w:fill="FFFFFF"/>
        <w:spacing w:after="60" w:line="360" w:lineRule="auto"/>
        <w:rPr>
          <w:rFonts w:ascii="Calibri" w:eastAsia="Times New Roman" w:hAnsi="Calibri" w:cs="Calibri"/>
          <w:color w:val="000000" w:themeColor="text1"/>
          <w:sz w:val="28"/>
          <w:szCs w:val="28"/>
          <w:lang w:eastAsia="en-GB"/>
        </w:rPr>
      </w:pPr>
    </w:p>
    <w:p w14:paraId="0C501D76" w14:textId="77777777" w:rsidR="006369A6" w:rsidRPr="00C45E2D" w:rsidRDefault="006369A6" w:rsidP="006369A6">
      <w:pPr>
        <w:pStyle w:val="ListParagraph"/>
        <w:numPr>
          <w:ilvl w:val="0"/>
          <w:numId w:val="1"/>
        </w:num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What, specifically, does the writer think that children should learn about Film?</w:t>
      </w:r>
    </w:p>
    <w:p w14:paraId="7886F801" w14:textId="1BDBA69F" w:rsidR="006369A6" w:rsidRPr="00C45E2D" w:rsidRDefault="00960924" w:rsidP="00960924">
      <w:p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_________</w:t>
      </w:r>
      <w:r w:rsidR="006369A6" w:rsidRPr="00C45E2D">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________________________________________________________________________________________________________________________________________________________________________________________________________________________</w:t>
      </w:r>
    </w:p>
    <w:p w14:paraId="14FB5758" w14:textId="258C4C89" w:rsidR="00A66783" w:rsidRPr="00A66783" w:rsidRDefault="00A66783" w:rsidP="00A66783">
      <w:pPr>
        <w:shd w:val="clear" w:color="auto" w:fill="FFFFFF"/>
        <w:spacing w:after="60" w:line="360" w:lineRule="auto"/>
        <w:rPr>
          <w:rFonts w:ascii="Calibri" w:eastAsia="Times New Roman" w:hAnsi="Calibri" w:cs="Calibri"/>
          <w:color w:val="000000" w:themeColor="text1"/>
          <w:sz w:val="28"/>
          <w:szCs w:val="28"/>
          <w:lang w:eastAsia="en-GB"/>
        </w:rPr>
      </w:pPr>
    </w:p>
    <w:p w14:paraId="2EA73491" w14:textId="42134DFB" w:rsidR="006369A6" w:rsidRPr="00C45E2D" w:rsidRDefault="006369A6" w:rsidP="00A66783">
      <w:pPr>
        <w:pStyle w:val="ListParagraph"/>
        <w:numPr>
          <w:ilvl w:val="0"/>
          <w:numId w:val="30"/>
        </w:num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lastRenderedPageBreak/>
        <w:t xml:space="preserve">Give a reason why pupils should study Film in school from paragraphs 6/7:  </w:t>
      </w:r>
    </w:p>
    <w:p w14:paraId="5F986688" w14:textId="6ACF7C02" w:rsidR="006369A6" w:rsidRPr="00C45E2D" w:rsidRDefault="00960924" w:rsidP="00960924">
      <w:p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_________</w:t>
      </w:r>
      <w:r w:rsidR="006369A6" w:rsidRPr="00C45E2D">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________________________________________________________________________________________________________________________________________________________________________________________________________________________</w:t>
      </w:r>
    </w:p>
    <w:p w14:paraId="74A250A9" w14:textId="77777777" w:rsidR="006369A6" w:rsidRPr="00C45E2D" w:rsidRDefault="006369A6" w:rsidP="006369A6">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11FD5AC2" w14:textId="77777777" w:rsidR="006369A6" w:rsidRPr="00C45E2D" w:rsidRDefault="006369A6" w:rsidP="00A66783">
      <w:pPr>
        <w:pStyle w:val="ListParagraph"/>
        <w:numPr>
          <w:ilvl w:val="0"/>
          <w:numId w:val="30"/>
        </w:num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 xml:space="preserve">Name an actor from the slapstick genre: </w:t>
      </w:r>
    </w:p>
    <w:p w14:paraId="3F8F8597" w14:textId="5A174B07" w:rsidR="006369A6" w:rsidRPr="00C45E2D" w:rsidRDefault="00960924" w:rsidP="00960924">
      <w:p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___</w:t>
      </w:r>
      <w:r w:rsidR="006369A6" w:rsidRPr="00C45E2D">
        <w:rPr>
          <w:rFonts w:ascii="Calibri" w:eastAsia="Times New Roman" w:hAnsi="Calibri" w:cs="Calibri"/>
          <w:color w:val="000000" w:themeColor="text1"/>
          <w:sz w:val="28"/>
          <w:szCs w:val="28"/>
          <w:lang w:eastAsia="en-GB"/>
        </w:rPr>
        <w:t>________________________________________</w:t>
      </w:r>
      <w:r w:rsidR="00B432D5" w:rsidRPr="00C45E2D">
        <w:rPr>
          <w:rFonts w:ascii="Calibri" w:eastAsia="Times New Roman" w:hAnsi="Calibri" w:cs="Calibri"/>
          <w:color w:val="000000" w:themeColor="text1"/>
          <w:sz w:val="28"/>
          <w:szCs w:val="28"/>
          <w:lang w:eastAsia="en-GB"/>
        </w:rPr>
        <w:t>_____________________</w:t>
      </w:r>
    </w:p>
    <w:p w14:paraId="0004C5C8" w14:textId="4D4F46F1" w:rsidR="006369A6" w:rsidRPr="00C45E2D" w:rsidRDefault="006369A6" w:rsidP="006369A6">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75617652" w14:textId="77777777" w:rsidR="00A56704" w:rsidRPr="00C45E2D" w:rsidRDefault="00A56704" w:rsidP="006369A6">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5224278D" w14:textId="77777777" w:rsidR="006369A6" w:rsidRPr="00C45E2D" w:rsidRDefault="006369A6" w:rsidP="00A66783">
      <w:pPr>
        <w:pStyle w:val="ListParagraph"/>
        <w:numPr>
          <w:ilvl w:val="0"/>
          <w:numId w:val="30"/>
        </w:num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Identify a film made in Italy:</w:t>
      </w:r>
    </w:p>
    <w:p w14:paraId="4C9193EB" w14:textId="713853F5" w:rsidR="006369A6" w:rsidRPr="00C45E2D" w:rsidRDefault="006369A6" w:rsidP="00960924">
      <w:p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________________________________________________________________________</w:t>
      </w:r>
      <w:r w:rsidR="00960924" w:rsidRPr="00C45E2D">
        <w:rPr>
          <w:rFonts w:ascii="Calibri" w:eastAsia="Times New Roman" w:hAnsi="Calibri" w:cs="Calibri"/>
          <w:color w:val="000000" w:themeColor="text1"/>
          <w:sz w:val="28"/>
          <w:szCs w:val="28"/>
          <w:lang w:eastAsia="en-GB"/>
        </w:rPr>
        <w:t>______</w:t>
      </w:r>
      <w:r w:rsidRPr="00C45E2D">
        <w:rPr>
          <w:rFonts w:ascii="Calibri" w:eastAsia="Times New Roman" w:hAnsi="Calibri" w:cs="Calibri"/>
          <w:color w:val="000000" w:themeColor="text1"/>
          <w:sz w:val="28"/>
          <w:szCs w:val="28"/>
          <w:lang w:eastAsia="en-GB"/>
        </w:rPr>
        <w:t>________________________________________</w:t>
      </w:r>
      <w:r w:rsidR="00B432D5" w:rsidRPr="00C45E2D">
        <w:rPr>
          <w:rFonts w:ascii="Calibri" w:eastAsia="Times New Roman" w:hAnsi="Calibri" w:cs="Calibri"/>
          <w:color w:val="000000" w:themeColor="text1"/>
          <w:sz w:val="28"/>
          <w:szCs w:val="28"/>
          <w:lang w:eastAsia="en-GB"/>
        </w:rPr>
        <w:t>__________</w:t>
      </w:r>
    </w:p>
    <w:p w14:paraId="07E48AF2" w14:textId="77777777" w:rsidR="006369A6" w:rsidRPr="00C45E2D" w:rsidRDefault="006369A6" w:rsidP="006369A6">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p>
    <w:p w14:paraId="65B320F5" w14:textId="0EB4541B" w:rsidR="006369A6" w:rsidRPr="00C45E2D" w:rsidRDefault="006369A6" w:rsidP="00A66783">
      <w:pPr>
        <w:pStyle w:val="ListParagraph"/>
        <w:numPr>
          <w:ilvl w:val="0"/>
          <w:numId w:val="30"/>
        </w:numPr>
        <w:pBdr>
          <w:bottom w:val="single" w:sz="12" w:space="1" w:color="auto"/>
        </w:pBd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Identify a film made in Japan:</w:t>
      </w:r>
    </w:p>
    <w:p w14:paraId="370B5172" w14:textId="77777777" w:rsidR="00B432D5" w:rsidRPr="00C45E2D" w:rsidRDefault="00B432D5" w:rsidP="00B432D5">
      <w:pPr>
        <w:pBdr>
          <w:bottom w:val="single" w:sz="12" w:space="1" w:color="auto"/>
        </w:pBdr>
        <w:shd w:val="clear" w:color="auto" w:fill="FFFFFF"/>
        <w:spacing w:after="60" w:line="360" w:lineRule="auto"/>
        <w:rPr>
          <w:rFonts w:ascii="Calibri" w:eastAsia="Times New Roman" w:hAnsi="Calibri" w:cs="Calibri"/>
          <w:color w:val="000000" w:themeColor="text1"/>
          <w:sz w:val="28"/>
          <w:szCs w:val="28"/>
          <w:lang w:eastAsia="en-GB"/>
        </w:rPr>
      </w:pPr>
    </w:p>
    <w:p w14:paraId="67E4E746" w14:textId="2A6292AE" w:rsidR="00B432D5" w:rsidRPr="00C45E2D" w:rsidRDefault="00B432D5" w:rsidP="006369A6">
      <w:pPr>
        <w:shd w:val="clear" w:color="auto" w:fill="FFFFFF"/>
        <w:spacing w:after="60" w:line="360" w:lineRule="auto"/>
        <w:rPr>
          <w:rFonts w:ascii="Calibri" w:eastAsia="Times New Roman" w:hAnsi="Calibri" w:cs="Calibri"/>
          <w:color w:val="000000" w:themeColor="text1"/>
          <w:sz w:val="28"/>
          <w:szCs w:val="28"/>
          <w:lang w:eastAsia="en-GB"/>
        </w:rPr>
      </w:pPr>
    </w:p>
    <w:p w14:paraId="22A1F8DA" w14:textId="77777777" w:rsidR="00B432D5" w:rsidRPr="00C45E2D" w:rsidRDefault="00B432D5" w:rsidP="006369A6">
      <w:pPr>
        <w:shd w:val="clear" w:color="auto" w:fill="FFFFFF"/>
        <w:spacing w:after="60" w:line="360" w:lineRule="auto"/>
        <w:rPr>
          <w:rFonts w:ascii="Calibri" w:eastAsia="Times New Roman" w:hAnsi="Calibri" w:cs="Calibri"/>
          <w:color w:val="000000" w:themeColor="text1"/>
          <w:sz w:val="28"/>
          <w:szCs w:val="28"/>
          <w:lang w:eastAsia="en-GB"/>
        </w:rPr>
      </w:pPr>
    </w:p>
    <w:p w14:paraId="290A7F09" w14:textId="77777777" w:rsidR="006369A6" w:rsidRPr="00C45E2D" w:rsidRDefault="006369A6" w:rsidP="00A66783">
      <w:pPr>
        <w:pStyle w:val="ListParagraph"/>
        <w:numPr>
          <w:ilvl w:val="0"/>
          <w:numId w:val="30"/>
        </w:num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Why might watching films as a class be good from a psychological perspective?</w:t>
      </w:r>
    </w:p>
    <w:p w14:paraId="12B83D9C" w14:textId="34995875" w:rsidR="006369A6" w:rsidRPr="00C45E2D" w:rsidRDefault="006369A6" w:rsidP="00960924">
      <w:p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_____________________</w:t>
      </w:r>
      <w:r w:rsidR="00960924" w:rsidRPr="00C45E2D">
        <w:rPr>
          <w:rFonts w:ascii="Calibri" w:eastAsia="Times New Roman" w:hAnsi="Calibri" w:cs="Calibri"/>
          <w:color w:val="000000" w:themeColor="text1"/>
          <w:sz w:val="28"/>
          <w:szCs w:val="28"/>
          <w:lang w:eastAsia="en-GB"/>
        </w:rPr>
        <w:t>___</w:t>
      </w:r>
      <w:r w:rsidRPr="00C45E2D">
        <w:rPr>
          <w:rFonts w:ascii="Calibri" w:eastAsia="Times New Roman" w:hAnsi="Calibri" w:cs="Calibri"/>
          <w:color w:val="000000" w:themeColor="text1"/>
          <w:sz w:val="28"/>
          <w:szCs w:val="28"/>
          <w:lang w:eastAsia="en-GB"/>
        </w:rPr>
        <w:t>____________________</w:t>
      </w:r>
      <w:r w:rsidR="00B432D5" w:rsidRPr="00C45E2D">
        <w:rPr>
          <w:rFonts w:ascii="Calibri" w:eastAsia="Times New Roman" w:hAnsi="Calibri" w:cs="Calibri"/>
          <w:color w:val="000000" w:themeColor="text1"/>
          <w:sz w:val="28"/>
          <w:szCs w:val="28"/>
          <w:lang w:eastAsia="en-GB"/>
        </w:rPr>
        <w:t>_______________________________</w:t>
      </w:r>
      <w:r w:rsidRPr="00C45E2D">
        <w:rPr>
          <w:rFonts w:ascii="Calibri" w:eastAsia="Times New Roman" w:hAnsi="Calibri" w:cs="Calibri"/>
          <w:color w:val="000000" w:themeColor="text1"/>
          <w:sz w:val="28"/>
          <w:szCs w:val="28"/>
          <w:lang w:eastAsia="en-GB"/>
        </w:rPr>
        <w:t>__________________________________________________________________________________________</w:t>
      </w:r>
      <w:r w:rsidR="00960924" w:rsidRPr="00C45E2D">
        <w:rPr>
          <w:rFonts w:ascii="Calibri" w:eastAsia="Times New Roman" w:hAnsi="Calibri" w:cs="Calibri"/>
          <w:color w:val="000000" w:themeColor="text1"/>
          <w:sz w:val="28"/>
          <w:szCs w:val="28"/>
          <w:lang w:eastAsia="en-GB"/>
        </w:rPr>
        <w:t>______</w:t>
      </w:r>
      <w:r w:rsidR="00B432D5" w:rsidRPr="00C45E2D">
        <w:rPr>
          <w:rFonts w:ascii="Calibri" w:eastAsia="Times New Roman" w:hAnsi="Calibri" w:cs="Calibri"/>
          <w:color w:val="000000" w:themeColor="text1"/>
          <w:sz w:val="28"/>
          <w:szCs w:val="28"/>
          <w:lang w:eastAsia="en-GB"/>
        </w:rPr>
        <w:t>_____________________</w:t>
      </w:r>
    </w:p>
    <w:p w14:paraId="41204C22" w14:textId="7CB1F0B5" w:rsidR="006369A6" w:rsidRPr="00C45E2D" w:rsidRDefault="006369A6" w:rsidP="00960924">
      <w:p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____________</w:t>
      </w:r>
      <w:r w:rsidR="00960924" w:rsidRPr="00C45E2D">
        <w:rPr>
          <w:rFonts w:ascii="Calibri" w:eastAsia="Times New Roman" w:hAnsi="Calibri" w:cs="Calibri"/>
          <w:color w:val="000000" w:themeColor="text1"/>
          <w:sz w:val="28"/>
          <w:szCs w:val="28"/>
          <w:lang w:eastAsia="en-GB"/>
        </w:rPr>
        <w:t>___</w:t>
      </w:r>
      <w:r w:rsidRPr="00C45E2D">
        <w:rPr>
          <w:rFonts w:ascii="Calibri" w:eastAsia="Times New Roman" w:hAnsi="Calibri" w:cs="Calibri"/>
          <w:color w:val="000000" w:themeColor="text1"/>
          <w:sz w:val="28"/>
          <w:szCs w:val="28"/>
          <w:lang w:eastAsia="en-GB"/>
        </w:rPr>
        <w:t>____________________________</w:t>
      </w:r>
      <w:r w:rsidR="00B432D5" w:rsidRPr="00C45E2D">
        <w:rPr>
          <w:rFonts w:ascii="Calibri" w:eastAsia="Times New Roman" w:hAnsi="Calibri" w:cs="Calibri"/>
          <w:color w:val="000000" w:themeColor="text1"/>
          <w:sz w:val="28"/>
          <w:szCs w:val="28"/>
          <w:lang w:eastAsia="en-GB"/>
        </w:rPr>
        <w:t>_____________________</w:t>
      </w:r>
    </w:p>
    <w:bookmarkEnd w:id="0"/>
    <w:p w14:paraId="15007A78" w14:textId="4A0D84DC" w:rsidR="006F7150" w:rsidRPr="00A66783" w:rsidRDefault="00B432D5" w:rsidP="00A66783">
      <w:pPr>
        <w:shd w:val="clear" w:color="auto" w:fill="FFFFFF"/>
        <w:spacing w:after="60" w:line="360" w:lineRule="auto"/>
        <w:rPr>
          <w:rFonts w:ascii="Calibri" w:eastAsia="Times New Roman" w:hAnsi="Calibri" w:cs="Calibri"/>
          <w:b/>
          <w:color w:val="000000" w:themeColor="text1"/>
          <w:sz w:val="28"/>
          <w:szCs w:val="28"/>
          <w:u w:val="single"/>
          <w:lang w:eastAsia="en-GB"/>
        </w:rPr>
      </w:pPr>
      <w:r w:rsidRPr="00A66783">
        <w:rPr>
          <w:rFonts w:ascii="Calibri" w:eastAsia="Times New Roman" w:hAnsi="Calibri" w:cs="Calibri"/>
          <w:b/>
          <w:color w:val="000000" w:themeColor="text1"/>
          <w:sz w:val="28"/>
          <w:szCs w:val="28"/>
          <w:u w:val="single"/>
          <w:lang w:eastAsia="en-GB"/>
        </w:rPr>
        <w:lastRenderedPageBreak/>
        <w:t>Week 2</w:t>
      </w:r>
      <w:r w:rsidR="00252B4A" w:rsidRPr="00A66783">
        <w:rPr>
          <w:rFonts w:ascii="Calibri" w:eastAsia="Times New Roman" w:hAnsi="Calibri" w:cs="Calibri"/>
          <w:b/>
          <w:color w:val="000000" w:themeColor="text1"/>
          <w:sz w:val="28"/>
          <w:szCs w:val="28"/>
          <w:u w:val="single"/>
          <w:lang w:eastAsia="en-GB"/>
        </w:rPr>
        <w:t>:</w:t>
      </w:r>
    </w:p>
    <w:p w14:paraId="1477CE84" w14:textId="1B0DE126" w:rsidR="001876AA" w:rsidRPr="00C45E2D" w:rsidRDefault="006369A6" w:rsidP="00960924">
      <w:pPr>
        <w:spacing w:line="360" w:lineRule="auto"/>
        <w:jc w:val="center"/>
        <w:rPr>
          <w:rFonts w:ascii="Calibri" w:hAnsi="Calibri" w:cs="Calibri"/>
          <w:b/>
          <w:bCs/>
          <w:sz w:val="28"/>
          <w:szCs w:val="28"/>
          <w:u w:val="single"/>
        </w:rPr>
      </w:pPr>
      <w:r w:rsidRPr="00C45E2D">
        <w:rPr>
          <w:rFonts w:ascii="Calibri" w:hAnsi="Calibri" w:cs="Calibri"/>
          <w:b/>
          <w:bCs/>
          <w:sz w:val="28"/>
          <w:szCs w:val="28"/>
          <w:u w:val="single"/>
        </w:rPr>
        <w:t>Computing</w:t>
      </w:r>
    </w:p>
    <w:p w14:paraId="35A8013A" w14:textId="0FCBB1FC" w:rsidR="006369A6" w:rsidRPr="00C45E2D" w:rsidRDefault="006369A6" w:rsidP="00960924">
      <w:pPr>
        <w:spacing w:line="360" w:lineRule="auto"/>
        <w:jc w:val="center"/>
        <w:rPr>
          <w:rFonts w:ascii="Calibri" w:hAnsi="Calibri" w:cs="Calibri"/>
          <w:b/>
          <w:bCs/>
          <w:sz w:val="28"/>
          <w:szCs w:val="28"/>
          <w:u w:val="single"/>
        </w:rPr>
      </w:pPr>
      <w:r w:rsidRPr="00C45E2D">
        <w:rPr>
          <w:rFonts w:ascii="Calibri" w:hAnsi="Calibri" w:cs="Calibri"/>
          <w:b/>
          <w:bCs/>
          <w:sz w:val="28"/>
          <w:szCs w:val="28"/>
          <w:u w:val="single"/>
        </w:rPr>
        <w:t xml:space="preserve">Has gaming become a problem for you or someone you know? </w:t>
      </w:r>
    </w:p>
    <w:p w14:paraId="0CA06D45" w14:textId="7BEE8539" w:rsidR="006369A6" w:rsidRPr="00C45E2D" w:rsidRDefault="006369A6" w:rsidP="006369A6">
      <w:pPr>
        <w:spacing w:after="120" w:line="360" w:lineRule="auto"/>
        <w:rPr>
          <w:rFonts w:ascii="Calibri" w:hAnsi="Calibri" w:cs="Calibri"/>
          <w:sz w:val="28"/>
          <w:szCs w:val="28"/>
        </w:rPr>
      </w:pPr>
      <w:r w:rsidRPr="00C45E2D">
        <w:rPr>
          <w:rFonts w:ascii="Calibri" w:hAnsi="Calibri" w:cs="Calibri"/>
          <w:b/>
          <w:sz w:val="28"/>
          <w:szCs w:val="28"/>
        </w:rPr>
        <w:t>Rationale</w:t>
      </w:r>
      <w:r w:rsidRPr="00C45E2D">
        <w:rPr>
          <w:rFonts w:ascii="Calibri" w:hAnsi="Calibri" w:cs="Calibri"/>
          <w:sz w:val="28"/>
          <w:szCs w:val="28"/>
        </w:rPr>
        <w:t>: Ethical and Legal Issues of Computing and Technology</w:t>
      </w:r>
    </w:p>
    <w:p w14:paraId="018CA0D9" w14:textId="77777777" w:rsidR="006369A6" w:rsidRPr="00C45E2D" w:rsidRDefault="006369A6" w:rsidP="006369A6">
      <w:pPr>
        <w:spacing w:after="120" w:line="360" w:lineRule="auto"/>
        <w:rPr>
          <w:rFonts w:ascii="Calibri" w:hAnsi="Calibri" w:cs="Calibri"/>
          <w:b/>
          <w:bCs/>
          <w:sz w:val="28"/>
          <w:szCs w:val="28"/>
          <w:u w:val="single"/>
        </w:rPr>
      </w:pPr>
      <w:r w:rsidRPr="00C45E2D">
        <w:rPr>
          <w:rFonts w:ascii="Calibri" w:hAnsi="Calibri" w:cs="Calibri"/>
          <w:b/>
          <w:bCs/>
          <w:sz w:val="28"/>
          <w:szCs w:val="28"/>
          <w:u w:val="single"/>
        </w:rPr>
        <w:t>Key vocab:</w:t>
      </w:r>
    </w:p>
    <w:p w14:paraId="0B0361D4" w14:textId="77777777" w:rsidR="006369A6" w:rsidRPr="00C45E2D" w:rsidRDefault="006369A6" w:rsidP="006F7150">
      <w:pPr>
        <w:spacing w:after="0" w:line="360" w:lineRule="auto"/>
        <w:rPr>
          <w:rFonts w:ascii="Calibri" w:hAnsi="Calibri" w:cs="Calibri"/>
          <w:sz w:val="28"/>
          <w:szCs w:val="28"/>
        </w:rPr>
      </w:pPr>
      <w:r w:rsidRPr="00C45E2D">
        <w:rPr>
          <w:rFonts w:ascii="Calibri" w:hAnsi="Calibri" w:cs="Calibri"/>
          <w:b/>
          <w:bCs/>
          <w:sz w:val="28"/>
          <w:szCs w:val="28"/>
        </w:rPr>
        <w:t>Excessive</w:t>
      </w:r>
      <w:r w:rsidRPr="00C45E2D">
        <w:rPr>
          <w:rFonts w:ascii="Calibri" w:hAnsi="Calibri" w:cs="Calibri"/>
          <w:sz w:val="28"/>
          <w:szCs w:val="28"/>
        </w:rPr>
        <w:t xml:space="preserve"> = too much</w:t>
      </w:r>
    </w:p>
    <w:p w14:paraId="1BCCAFF3" w14:textId="77777777" w:rsidR="006369A6" w:rsidRPr="00C45E2D" w:rsidRDefault="006369A6" w:rsidP="006F7150">
      <w:pPr>
        <w:spacing w:after="0" w:line="360" w:lineRule="auto"/>
        <w:rPr>
          <w:rFonts w:ascii="Calibri" w:hAnsi="Calibri" w:cs="Calibri"/>
          <w:sz w:val="28"/>
          <w:szCs w:val="28"/>
        </w:rPr>
      </w:pPr>
      <w:r w:rsidRPr="00C45E2D">
        <w:rPr>
          <w:rFonts w:ascii="Calibri" w:hAnsi="Calibri" w:cs="Calibri"/>
          <w:b/>
          <w:bCs/>
          <w:sz w:val="28"/>
          <w:szCs w:val="28"/>
        </w:rPr>
        <w:t>Compulsive</w:t>
      </w:r>
      <w:r w:rsidRPr="00C45E2D">
        <w:rPr>
          <w:rFonts w:ascii="Calibri" w:hAnsi="Calibri" w:cs="Calibri"/>
          <w:sz w:val="28"/>
          <w:szCs w:val="28"/>
        </w:rPr>
        <w:t xml:space="preserve"> = uncontrollable</w:t>
      </w:r>
    </w:p>
    <w:p w14:paraId="421EDD79" w14:textId="7F8F654B" w:rsidR="00960924" w:rsidRPr="00C45E2D" w:rsidRDefault="00960924" w:rsidP="006F7150">
      <w:pPr>
        <w:spacing w:after="0" w:line="360" w:lineRule="auto"/>
        <w:rPr>
          <w:rFonts w:ascii="Calibri" w:hAnsi="Calibri" w:cs="Calibri"/>
          <w:sz w:val="28"/>
          <w:szCs w:val="28"/>
        </w:rPr>
      </w:pPr>
      <w:r w:rsidRPr="00C45E2D">
        <w:rPr>
          <w:rFonts w:ascii="Calibri" w:hAnsi="Calibri" w:cs="Calibri"/>
          <w:b/>
          <w:bCs/>
          <w:sz w:val="28"/>
          <w:szCs w:val="28"/>
        </w:rPr>
        <w:t>M</w:t>
      </w:r>
      <w:r w:rsidR="006369A6" w:rsidRPr="00C45E2D">
        <w:rPr>
          <w:rFonts w:ascii="Calibri" w:hAnsi="Calibri" w:cs="Calibri"/>
          <w:b/>
          <w:bCs/>
          <w:sz w:val="28"/>
          <w:szCs w:val="28"/>
        </w:rPr>
        <w:t xml:space="preserve">ulti-disciplinary </w:t>
      </w:r>
      <w:r w:rsidR="006369A6" w:rsidRPr="00C45E2D">
        <w:rPr>
          <w:rFonts w:ascii="Calibri" w:hAnsi="Calibri" w:cs="Calibri"/>
          <w:sz w:val="28"/>
          <w:szCs w:val="28"/>
        </w:rPr>
        <w:t>= specialising in many areas</w:t>
      </w:r>
    </w:p>
    <w:p w14:paraId="3B2DED8D" w14:textId="77777777" w:rsidR="006F7150" w:rsidRPr="00C45E2D" w:rsidRDefault="006F7150" w:rsidP="006F7150">
      <w:pPr>
        <w:spacing w:after="0" w:line="360" w:lineRule="auto"/>
        <w:rPr>
          <w:rFonts w:ascii="Calibri" w:hAnsi="Calibri" w:cs="Calibri"/>
          <w:sz w:val="28"/>
          <w:szCs w:val="28"/>
        </w:rPr>
      </w:pPr>
    </w:p>
    <w:p w14:paraId="4BEDB30B"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 xml:space="preserve">Are you having difficulties with gaming? Do you spend too much time and money on games, despite attempts to stop? Are you spending less time with friends or family?  </w:t>
      </w:r>
    </w:p>
    <w:p w14:paraId="78FA8645"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 xml:space="preserve">What is </w:t>
      </w:r>
      <w:r w:rsidRPr="00C45E2D">
        <w:rPr>
          <w:rFonts w:ascii="Calibri" w:hAnsi="Calibri" w:cs="Calibri"/>
          <w:b/>
          <w:bCs/>
          <w:sz w:val="28"/>
          <w:szCs w:val="28"/>
        </w:rPr>
        <w:t xml:space="preserve">excessive </w:t>
      </w:r>
      <w:r w:rsidRPr="00C45E2D">
        <w:rPr>
          <w:rFonts w:ascii="Calibri" w:hAnsi="Calibri" w:cs="Calibri"/>
          <w:bCs/>
          <w:sz w:val="28"/>
          <w:szCs w:val="28"/>
        </w:rPr>
        <w:t>gaming</w:t>
      </w:r>
      <w:r w:rsidRPr="00C45E2D">
        <w:rPr>
          <w:rFonts w:ascii="Calibri" w:hAnsi="Calibri" w:cs="Calibri"/>
          <w:sz w:val="28"/>
          <w:szCs w:val="28"/>
        </w:rPr>
        <w:t xml:space="preserve"> – </w:t>
      </w:r>
      <w:bookmarkStart w:id="1" w:name="_Hlk144367931"/>
      <w:r w:rsidRPr="00C45E2D">
        <w:rPr>
          <w:rFonts w:ascii="Calibri" w:hAnsi="Calibri" w:cs="Calibri"/>
          <w:sz w:val="28"/>
          <w:szCs w:val="28"/>
          <w:highlight w:val="lightGray"/>
        </w:rPr>
        <w:t xml:space="preserve">Excessive gaming is a </w:t>
      </w:r>
      <w:r w:rsidRPr="00C45E2D">
        <w:rPr>
          <w:rFonts w:ascii="Calibri" w:hAnsi="Calibri" w:cs="Calibri"/>
          <w:b/>
          <w:sz w:val="28"/>
          <w:szCs w:val="28"/>
          <w:highlight w:val="lightGray"/>
        </w:rPr>
        <w:t>compulsive</w:t>
      </w:r>
      <w:r w:rsidRPr="00C45E2D">
        <w:rPr>
          <w:rFonts w:ascii="Calibri" w:hAnsi="Calibri" w:cs="Calibri"/>
          <w:sz w:val="28"/>
          <w:szCs w:val="28"/>
          <w:highlight w:val="lightGray"/>
        </w:rPr>
        <w:t xml:space="preserve"> need to play computer games even though it leads to negative consequences in a person’s life</w:t>
      </w:r>
      <w:bookmarkEnd w:id="1"/>
      <w:r w:rsidRPr="00C45E2D">
        <w:rPr>
          <w:rFonts w:ascii="Calibri" w:hAnsi="Calibri" w:cs="Calibri"/>
          <w:sz w:val="28"/>
          <w:szCs w:val="28"/>
          <w:highlight w:val="lightGray"/>
        </w:rPr>
        <w:t xml:space="preserve">. Excessive gaming is also known as internet gaming disorder, gaming addiction or </w:t>
      </w:r>
      <w:r w:rsidRPr="00C45E2D">
        <w:rPr>
          <w:rFonts w:ascii="Calibri" w:hAnsi="Calibri" w:cs="Calibri"/>
          <w:b/>
          <w:sz w:val="28"/>
          <w:szCs w:val="28"/>
          <w:highlight w:val="lightGray"/>
        </w:rPr>
        <w:t>pathological</w:t>
      </w:r>
      <w:r w:rsidRPr="00C45E2D">
        <w:rPr>
          <w:rFonts w:ascii="Calibri" w:hAnsi="Calibri" w:cs="Calibri"/>
          <w:sz w:val="28"/>
          <w:szCs w:val="28"/>
          <w:highlight w:val="lightGray"/>
        </w:rPr>
        <w:t xml:space="preserve"> gaming.</w:t>
      </w:r>
      <w:r w:rsidRPr="00C45E2D">
        <w:rPr>
          <w:rFonts w:ascii="Calibri" w:hAnsi="Calibri" w:cs="Calibri"/>
          <w:sz w:val="28"/>
          <w:szCs w:val="28"/>
        </w:rPr>
        <w:t xml:space="preserve"> </w:t>
      </w:r>
    </w:p>
    <w:p w14:paraId="3DFE0259"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 xml:space="preserve">Many people enjoy playing computer games so </w:t>
      </w:r>
      <w:r w:rsidRPr="00C45E2D">
        <w:rPr>
          <w:rFonts w:ascii="Calibri" w:hAnsi="Calibri" w:cs="Calibri"/>
          <w:sz w:val="28"/>
          <w:szCs w:val="28"/>
          <w:highlight w:val="lightGray"/>
        </w:rPr>
        <w:t>it is very important to understand that not everyone who plays is addicted to gaming. For most people, gaming can be a great way to relax, destress and socialise.</w:t>
      </w:r>
      <w:r w:rsidRPr="00C45E2D">
        <w:rPr>
          <w:rFonts w:ascii="Calibri" w:hAnsi="Calibri" w:cs="Calibri"/>
          <w:sz w:val="28"/>
          <w:szCs w:val="28"/>
        </w:rPr>
        <w:t xml:space="preserve"> However, for a minority of people excessive gaming can have a negative impact both on them and those around them.</w:t>
      </w:r>
    </w:p>
    <w:p w14:paraId="54ACDEC8"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highlight w:val="lightGray"/>
        </w:rPr>
        <w:t xml:space="preserve">The National Centre for Gaming Disorders is a </w:t>
      </w:r>
      <w:r w:rsidRPr="00C45E2D">
        <w:rPr>
          <w:rFonts w:ascii="Calibri" w:hAnsi="Calibri" w:cs="Calibri"/>
          <w:b/>
          <w:bCs/>
          <w:sz w:val="28"/>
          <w:szCs w:val="28"/>
          <w:highlight w:val="lightGray"/>
        </w:rPr>
        <w:t>multi-disciplinary</w:t>
      </w:r>
      <w:r w:rsidRPr="00C45E2D">
        <w:rPr>
          <w:rFonts w:ascii="Calibri" w:hAnsi="Calibri" w:cs="Calibri"/>
          <w:sz w:val="28"/>
          <w:szCs w:val="28"/>
          <w:highlight w:val="lightGray"/>
        </w:rPr>
        <w:t xml:space="preserve"> clinic in the UK that provides treatment for people in England, aged 13 years and over, who have difficulty controlling their video game use and the impact it has on their </w:t>
      </w:r>
      <w:r w:rsidRPr="00C45E2D">
        <w:rPr>
          <w:rFonts w:ascii="Calibri" w:hAnsi="Calibri" w:cs="Calibri"/>
          <w:sz w:val="28"/>
          <w:szCs w:val="28"/>
          <w:highlight w:val="lightGray"/>
        </w:rPr>
        <w:lastRenderedPageBreak/>
        <w:t>lives. They offer parents, guardians and family members support alongside the person gaming.</w:t>
      </w:r>
    </w:p>
    <w:p w14:paraId="06EB7F51" w14:textId="388EC832"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Hundreds of gamers</w:t>
      </w:r>
      <w:r w:rsidR="007C10F6" w:rsidRPr="00C45E2D">
        <w:rPr>
          <w:rFonts w:ascii="Calibri" w:hAnsi="Calibri" w:cs="Calibri"/>
          <w:sz w:val="28"/>
          <w:szCs w:val="28"/>
        </w:rPr>
        <w:t>,</w:t>
      </w:r>
      <w:r w:rsidRPr="00C45E2D">
        <w:rPr>
          <w:rFonts w:ascii="Calibri" w:hAnsi="Calibri" w:cs="Calibri"/>
          <w:sz w:val="28"/>
          <w:szCs w:val="28"/>
        </w:rPr>
        <w:t xml:space="preserve"> including children and their family members</w:t>
      </w:r>
      <w:r w:rsidR="007C10F6" w:rsidRPr="00C45E2D">
        <w:rPr>
          <w:rFonts w:ascii="Calibri" w:hAnsi="Calibri" w:cs="Calibri"/>
          <w:sz w:val="28"/>
          <w:szCs w:val="28"/>
        </w:rPr>
        <w:t>,</w:t>
      </w:r>
      <w:r w:rsidRPr="00C45E2D">
        <w:rPr>
          <w:rFonts w:ascii="Calibri" w:hAnsi="Calibri" w:cs="Calibri"/>
          <w:sz w:val="28"/>
          <w:szCs w:val="28"/>
        </w:rPr>
        <w:t xml:space="preserve"> have been treated by the NHS National Centre for Gaming Disorders.</w:t>
      </w:r>
    </w:p>
    <w:p w14:paraId="1380060B" w14:textId="64CC5E73" w:rsidR="006369A6" w:rsidRPr="00C45E2D" w:rsidRDefault="009C669A" w:rsidP="006369A6">
      <w:pPr>
        <w:spacing w:line="360" w:lineRule="auto"/>
        <w:rPr>
          <w:rFonts w:ascii="Calibri" w:hAnsi="Calibri" w:cs="Calibri"/>
          <w:sz w:val="28"/>
          <w:szCs w:val="28"/>
        </w:rPr>
      </w:pPr>
      <w:r w:rsidRPr="00C45E2D">
        <w:rPr>
          <w:rFonts w:ascii="Calibri" w:hAnsi="Calibri" w:cs="Calibri"/>
          <w:sz w:val="28"/>
          <w:szCs w:val="28"/>
        </w:rPr>
        <w:t xml:space="preserve">Data </w:t>
      </w:r>
      <w:r w:rsidR="006369A6" w:rsidRPr="00C45E2D">
        <w:rPr>
          <w:rFonts w:ascii="Calibri" w:hAnsi="Calibri" w:cs="Calibri"/>
          <w:sz w:val="28"/>
          <w:szCs w:val="28"/>
        </w:rPr>
        <w:t xml:space="preserve">shows </w:t>
      </w:r>
      <w:r w:rsidR="006369A6" w:rsidRPr="00C45E2D">
        <w:rPr>
          <w:rFonts w:ascii="Calibri" w:hAnsi="Calibri" w:cs="Calibri"/>
          <w:sz w:val="28"/>
          <w:szCs w:val="28"/>
          <w:highlight w:val="lightGray"/>
        </w:rPr>
        <w:t>745 people have been referred for treatment at the UK’s only gaming clinic since it opened in October 2019.</w:t>
      </w:r>
    </w:p>
    <w:p w14:paraId="31748FA4"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 xml:space="preserve">NHS National Centre for Gaming Disorders founder and director Professor Henrietta Bowden-Jones said </w:t>
      </w:r>
      <w:r w:rsidRPr="00C45E2D">
        <w:rPr>
          <w:rFonts w:ascii="Calibri" w:hAnsi="Calibri" w:cs="Calibri"/>
          <w:sz w:val="28"/>
          <w:szCs w:val="28"/>
          <w:highlight w:val="lightGray"/>
        </w:rPr>
        <w:t>“Gaming disorders can have a significant impact on children and their family to the extent it can take over and stop them from living their normal daily life.</w:t>
      </w:r>
      <w:r w:rsidRPr="00C45E2D">
        <w:rPr>
          <w:rFonts w:ascii="Calibri" w:hAnsi="Calibri" w:cs="Calibri"/>
          <w:sz w:val="28"/>
          <w:szCs w:val="28"/>
        </w:rPr>
        <w:t xml:space="preserve"> From avoiding school or work, engaging in violence, to family breakdowns, the harms to those suffering can be significant; but there is help from the NHS for those who need it”</w:t>
      </w:r>
    </w:p>
    <w:p w14:paraId="5FB75088"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highlight w:val="lightGray"/>
        </w:rPr>
        <w:t>The number of people with a gaming disorder receiving help increased by more than half from 2021 to 2022, and relatives getting treatment went up by 46%.</w:t>
      </w:r>
      <w:r w:rsidRPr="00C45E2D">
        <w:rPr>
          <w:rFonts w:ascii="Calibri" w:hAnsi="Calibri" w:cs="Calibri"/>
          <w:sz w:val="28"/>
          <w:szCs w:val="28"/>
        </w:rPr>
        <w:t xml:space="preserve"> The average age of a gamer seen by the clinic is 17, but some who have been treated are as young as 13.</w:t>
      </w:r>
    </w:p>
    <w:p w14:paraId="169955F6" w14:textId="33FDB220"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 xml:space="preserve">If you are </w:t>
      </w:r>
      <w:r w:rsidRPr="00C45E2D">
        <w:rPr>
          <w:rFonts w:ascii="Calibri" w:hAnsi="Calibri" w:cs="Calibri"/>
          <w:sz w:val="28"/>
          <w:szCs w:val="28"/>
          <w:highlight w:val="lightGray"/>
        </w:rPr>
        <w:t xml:space="preserve">struggling with your mental health do seek help from the NHS – you can contact your GP or refer yourself online to The National Centre for Gaming Disorders or the NHS Urgent Mental Health Helpline (England only), contact Young Minds </w:t>
      </w:r>
      <w:hyperlink r:id="rId9" w:history="1">
        <w:r w:rsidRPr="00C45E2D">
          <w:rPr>
            <w:rStyle w:val="Hyperlink"/>
            <w:rFonts w:ascii="Calibri" w:hAnsi="Calibri" w:cs="Calibri"/>
            <w:sz w:val="28"/>
            <w:szCs w:val="28"/>
            <w:highlight w:val="lightGray"/>
            <w:u w:val="none"/>
          </w:rPr>
          <w:t>https://www.youngminds.org.uk/</w:t>
        </w:r>
      </w:hyperlink>
      <w:r w:rsidRPr="00C45E2D">
        <w:rPr>
          <w:rFonts w:ascii="Calibri" w:hAnsi="Calibri" w:cs="Calibri"/>
          <w:sz w:val="28"/>
          <w:szCs w:val="28"/>
          <w:highlight w:val="lightGray"/>
        </w:rPr>
        <w:t xml:space="preserve"> or if you are in a crisis, you can call your local helpline 24/7 – Child line 0800 1111.</w:t>
      </w:r>
    </w:p>
    <w:p w14:paraId="13838F11" w14:textId="5C97F020" w:rsidR="006369A6" w:rsidRPr="00C45E2D" w:rsidRDefault="006369A6" w:rsidP="006369A6">
      <w:pPr>
        <w:spacing w:line="360" w:lineRule="auto"/>
        <w:rPr>
          <w:rFonts w:ascii="Calibri" w:hAnsi="Calibri" w:cs="Calibri"/>
          <w:sz w:val="28"/>
          <w:szCs w:val="28"/>
          <w:lang w:val="en-US"/>
        </w:rPr>
      </w:pPr>
      <w:r w:rsidRPr="00C45E2D">
        <w:rPr>
          <w:rFonts w:ascii="Calibri" w:hAnsi="Calibri" w:cs="Calibri"/>
          <w:sz w:val="28"/>
          <w:szCs w:val="28"/>
          <w:lang w:val="en-US"/>
        </w:rPr>
        <w:t>There are many people who have overcome their excessive gaming habits and have gone on to lead happy and healthy lives. With the right treatment, it is possible to break the cycle of excessive gaming and make a full recovery.</w:t>
      </w:r>
    </w:p>
    <w:p w14:paraId="4BE3E593" w14:textId="77777777" w:rsidR="00E97DC5" w:rsidRPr="00C45E2D" w:rsidRDefault="00E97DC5" w:rsidP="006369A6">
      <w:pPr>
        <w:spacing w:line="360" w:lineRule="auto"/>
        <w:rPr>
          <w:rFonts w:ascii="Calibri" w:hAnsi="Calibri" w:cs="Calibri"/>
          <w:sz w:val="28"/>
          <w:szCs w:val="28"/>
          <w:lang w:val="en-US"/>
        </w:rPr>
      </w:pPr>
    </w:p>
    <w:p w14:paraId="39144AB4" w14:textId="77777777" w:rsidR="006369A6" w:rsidRPr="00C45E2D" w:rsidRDefault="006369A6" w:rsidP="006369A6">
      <w:pPr>
        <w:spacing w:line="360" w:lineRule="auto"/>
        <w:rPr>
          <w:rFonts w:ascii="Calibri" w:hAnsi="Calibri" w:cs="Calibri"/>
          <w:sz w:val="28"/>
          <w:szCs w:val="28"/>
          <w:lang w:val="en-US"/>
        </w:rPr>
      </w:pPr>
      <w:bookmarkStart w:id="2" w:name="_Hlk144367911"/>
      <w:r w:rsidRPr="00C45E2D">
        <w:rPr>
          <w:rFonts w:ascii="Calibri" w:hAnsi="Calibri" w:cs="Calibri"/>
          <w:b/>
          <w:bCs/>
          <w:sz w:val="28"/>
          <w:szCs w:val="28"/>
          <w:lang w:val="en-US"/>
        </w:rPr>
        <w:lastRenderedPageBreak/>
        <w:t>Questions</w:t>
      </w:r>
      <w:r w:rsidRPr="00C45E2D">
        <w:rPr>
          <w:rFonts w:ascii="Calibri" w:hAnsi="Calibri" w:cs="Calibri"/>
          <w:sz w:val="28"/>
          <w:szCs w:val="28"/>
          <w:lang w:val="en-US"/>
        </w:rPr>
        <w:t xml:space="preserve">: </w:t>
      </w:r>
    </w:p>
    <w:p w14:paraId="5A82B8D3" w14:textId="77777777" w:rsidR="006369A6" w:rsidRPr="00C45E2D" w:rsidRDefault="006369A6" w:rsidP="006369A6">
      <w:pPr>
        <w:pStyle w:val="ListParagraph"/>
        <w:numPr>
          <w:ilvl w:val="0"/>
          <w:numId w:val="2"/>
        </w:numPr>
        <w:spacing w:line="360" w:lineRule="auto"/>
        <w:rPr>
          <w:rFonts w:ascii="Calibri" w:hAnsi="Calibri" w:cs="Calibri"/>
          <w:sz w:val="28"/>
          <w:szCs w:val="28"/>
          <w:lang w:val="en-US"/>
        </w:rPr>
      </w:pPr>
      <w:r w:rsidRPr="00C45E2D">
        <w:rPr>
          <w:rFonts w:ascii="Calibri" w:hAnsi="Calibri" w:cs="Calibri"/>
          <w:sz w:val="28"/>
          <w:szCs w:val="28"/>
          <w:lang w:val="en-US"/>
        </w:rPr>
        <w:t xml:space="preserve">What is the definition of ‘Excessive Gaming’? </w:t>
      </w:r>
    </w:p>
    <w:p w14:paraId="142EE88C" w14:textId="257BAF34" w:rsidR="006369A6" w:rsidRPr="00C45E2D" w:rsidRDefault="00960924" w:rsidP="00960924">
      <w:pPr>
        <w:spacing w:line="360" w:lineRule="auto"/>
        <w:rPr>
          <w:rFonts w:ascii="Calibri" w:hAnsi="Calibri" w:cs="Calibri"/>
          <w:sz w:val="28"/>
          <w:szCs w:val="28"/>
          <w:lang w:val="en-US"/>
        </w:rPr>
      </w:pPr>
      <w:r w:rsidRPr="00C45E2D">
        <w:rPr>
          <w:rFonts w:ascii="Calibri" w:hAnsi="Calibri" w:cs="Calibri"/>
          <w:sz w:val="28"/>
          <w:szCs w:val="28"/>
          <w:lang w:val="en-US"/>
        </w:rPr>
        <w:t>_________________________________________________________________________________________________________________________________________________________________________________________________________________________________</w:t>
      </w:r>
    </w:p>
    <w:p w14:paraId="669BFE20" w14:textId="77777777" w:rsidR="006369A6" w:rsidRPr="00C45E2D" w:rsidRDefault="006369A6" w:rsidP="00466B38">
      <w:pPr>
        <w:pStyle w:val="ListParagraph"/>
        <w:numPr>
          <w:ilvl w:val="0"/>
          <w:numId w:val="2"/>
        </w:numPr>
        <w:spacing w:line="360" w:lineRule="auto"/>
        <w:ind w:left="0"/>
        <w:rPr>
          <w:rFonts w:ascii="Calibri" w:hAnsi="Calibri" w:cs="Calibri"/>
          <w:sz w:val="28"/>
          <w:szCs w:val="28"/>
          <w:lang w:val="en-US"/>
        </w:rPr>
      </w:pPr>
      <w:r w:rsidRPr="00C45E2D">
        <w:rPr>
          <w:rFonts w:ascii="Calibri" w:hAnsi="Calibri" w:cs="Calibri"/>
          <w:sz w:val="28"/>
          <w:szCs w:val="28"/>
          <w:lang w:val="en-US"/>
        </w:rPr>
        <w:t xml:space="preserve">State two reasons why people play computer games. </w:t>
      </w:r>
    </w:p>
    <w:p w14:paraId="7005BE1C" w14:textId="541D3BA8" w:rsidR="006369A6" w:rsidRPr="00C45E2D" w:rsidRDefault="00960924" w:rsidP="00466B38">
      <w:pPr>
        <w:pStyle w:val="ListParagraph"/>
        <w:numPr>
          <w:ilvl w:val="0"/>
          <w:numId w:val="15"/>
        </w:numPr>
        <w:spacing w:line="360" w:lineRule="auto"/>
        <w:ind w:left="360"/>
        <w:rPr>
          <w:rFonts w:ascii="Calibri" w:hAnsi="Calibri" w:cs="Calibri"/>
          <w:sz w:val="28"/>
          <w:szCs w:val="28"/>
          <w:lang w:val="en-US"/>
        </w:rPr>
      </w:pPr>
      <w:r w:rsidRPr="00C45E2D">
        <w:rPr>
          <w:rFonts w:ascii="Calibri" w:hAnsi="Calibri" w:cs="Calibri"/>
          <w:sz w:val="28"/>
          <w:szCs w:val="28"/>
          <w:lang w:val="en-US"/>
        </w:rPr>
        <w:t>_____________________________________________________________________</w:t>
      </w:r>
    </w:p>
    <w:p w14:paraId="4F774FC5" w14:textId="507385B3" w:rsidR="00960924" w:rsidRPr="00C45E2D" w:rsidRDefault="00960924" w:rsidP="00466B38">
      <w:pPr>
        <w:pStyle w:val="ListParagraph"/>
        <w:numPr>
          <w:ilvl w:val="0"/>
          <w:numId w:val="15"/>
        </w:numPr>
        <w:spacing w:line="360" w:lineRule="auto"/>
        <w:ind w:left="360"/>
        <w:rPr>
          <w:rFonts w:ascii="Calibri" w:hAnsi="Calibri" w:cs="Calibri"/>
          <w:sz w:val="28"/>
          <w:szCs w:val="28"/>
          <w:lang w:val="en-US"/>
        </w:rPr>
      </w:pPr>
      <w:r w:rsidRPr="00C45E2D">
        <w:rPr>
          <w:rFonts w:ascii="Calibri" w:hAnsi="Calibri" w:cs="Calibri"/>
          <w:sz w:val="28"/>
          <w:szCs w:val="28"/>
          <w:lang w:val="en-US"/>
        </w:rPr>
        <w:t>_____________________________________________________________________</w:t>
      </w:r>
    </w:p>
    <w:p w14:paraId="5078CB64" w14:textId="1D99A1FA" w:rsidR="00A66783" w:rsidRPr="00A66783" w:rsidRDefault="00A66783" w:rsidP="00A66783">
      <w:pPr>
        <w:spacing w:line="360" w:lineRule="auto"/>
        <w:rPr>
          <w:rFonts w:ascii="Calibri" w:hAnsi="Calibri" w:cs="Calibri"/>
          <w:sz w:val="28"/>
          <w:szCs w:val="28"/>
          <w:lang w:val="en-US"/>
        </w:rPr>
      </w:pPr>
    </w:p>
    <w:p w14:paraId="275B1EC0" w14:textId="43CEAC86" w:rsidR="006369A6" w:rsidRPr="00C45E2D" w:rsidRDefault="006369A6" w:rsidP="00A66783">
      <w:pPr>
        <w:pStyle w:val="ListParagraph"/>
        <w:numPr>
          <w:ilvl w:val="0"/>
          <w:numId w:val="2"/>
        </w:numPr>
        <w:spacing w:line="360" w:lineRule="auto"/>
        <w:rPr>
          <w:rFonts w:ascii="Calibri" w:hAnsi="Calibri" w:cs="Calibri"/>
          <w:sz w:val="28"/>
          <w:szCs w:val="28"/>
          <w:lang w:val="en-US"/>
        </w:rPr>
      </w:pPr>
      <w:r w:rsidRPr="00C45E2D">
        <w:rPr>
          <w:rFonts w:ascii="Calibri" w:hAnsi="Calibri" w:cs="Calibri"/>
          <w:sz w:val="28"/>
          <w:szCs w:val="28"/>
          <w:lang w:val="en-US"/>
        </w:rPr>
        <w:t xml:space="preserve">Describe the purpose of ‘The National Centre for Gaming Disorders’. </w:t>
      </w:r>
    </w:p>
    <w:p w14:paraId="720753EE" w14:textId="7D93AE89" w:rsidR="006369A6" w:rsidRPr="00C45E2D" w:rsidRDefault="00960924" w:rsidP="006369A6">
      <w:pPr>
        <w:spacing w:after="0" w:line="360" w:lineRule="auto"/>
        <w:rPr>
          <w:rFonts w:ascii="Calibri" w:hAnsi="Calibri" w:cs="Calibri"/>
          <w:sz w:val="28"/>
          <w:szCs w:val="28"/>
          <w:lang w:val="en-US"/>
        </w:rPr>
      </w:pPr>
      <w:r w:rsidRPr="00C45E2D">
        <w:rPr>
          <w:rFonts w:ascii="Calibri" w:hAnsi="Calibri" w:cs="Calibri"/>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C03A2D" w14:textId="77777777" w:rsidR="00960924" w:rsidRPr="00C45E2D" w:rsidRDefault="00960924" w:rsidP="006369A6">
      <w:pPr>
        <w:spacing w:after="0" w:line="360" w:lineRule="auto"/>
        <w:rPr>
          <w:rFonts w:ascii="Calibri" w:hAnsi="Calibri" w:cs="Calibri"/>
          <w:sz w:val="28"/>
          <w:szCs w:val="28"/>
          <w:lang w:val="en-US"/>
        </w:rPr>
      </w:pPr>
    </w:p>
    <w:p w14:paraId="1E2BC9A6" w14:textId="77777777" w:rsidR="006369A6" w:rsidRPr="00C45E2D" w:rsidRDefault="006369A6" w:rsidP="00A66783">
      <w:pPr>
        <w:pStyle w:val="ListParagraph"/>
        <w:numPr>
          <w:ilvl w:val="0"/>
          <w:numId w:val="2"/>
        </w:numPr>
        <w:spacing w:line="360" w:lineRule="auto"/>
        <w:rPr>
          <w:rFonts w:ascii="Calibri" w:hAnsi="Calibri" w:cs="Calibri"/>
          <w:sz w:val="28"/>
          <w:szCs w:val="28"/>
          <w:lang w:val="en-US"/>
        </w:rPr>
      </w:pPr>
      <w:r w:rsidRPr="00C45E2D">
        <w:rPr>
          <w:rFonts w:ascii="Calibri" w:hAnsi="Calibri" w:cs="Calibri"/>
          <w:sz w:val="28"/>
          <w:szCs w:val="28"/>
          <w:lang w:val="en-US"/>
        </w:rPr>
        <w:t xml:space="preserve">Who can you contact if you are struggling with your mental health? </w:t>
      </w:r>
    </w:p>
    <w:p w14:paraId="0CF02DD1" w14:textId="76EEE8DD" w:rsidR="006369A6" w:rsidRPr="00C45E2D" w:rsidRDefault="00960924" w:rsidP="00960924">
      <w:pPr>
        <w:spacing w:line="360" w:lineRule="auto"/>
        <w:rPr>
          <w:rFonts w:ascii="Calibri" w:hAnsi="Calibri" w:cs="Calibri"/>
          <w:sz w:val="28"/>
          <w:szCs w:val="28"/>
          <w:lang w:val="en-US"/>
        </w:rPr>
      </w:pPr>
      <w:r w:rsidRPr="00C45E2D">
        <w:rPr>
          <w:rFonts w:ascii="Calibri" w:hAnsi="Calibri" w:cs="Calibri"/>
          <w:sz w:val="28"/>
          <w:szCs w:val="28"/>
          <w:lang w:val="en-US"/>
        </w:rPr>
        <w:t>______________________________________________________________________________________________________________________________________________________</w:t>
      </w:r>
    </w:p>
    <w:p w14:paraId="2DEB9E43" w14:textId="77777777" w:rsidR="00960924" w:rsidRPr="00C45E2D" w:rsidRDefault="00960924" w:rsidP="00960924">
      <w:pPr>
        <w:spacing w:line="360" w:lineRule="auto"/>
        <w:rPr>
          <w:rFonts w:ascii="Calibri" w:hAnsi="Calibri" w:cs="Calibri"/>
          <w:sz w:val="28"/>
          <w:szCs w:val="28"/>
          <w:lang w:val="en-US"/>
        </w:rPr>
      </w:pPr>
    </w:p>
    <w:p w14:paraId="3013FAC5" w14:textId="53C716CC" w:rsidR="006F7150" w:rsidRPr="00C45E2D" w:rsidRDefault="00466B38" w:rsidP="00960924">
      <w:pPr>
        <w:spacing w:line="360" w:lineRule="auto"/>
        <w:rPr>
          <w:rFonts w:ascii="Calibri" w:hAnsi="Calibri" w:cs="Calibri"/>
          <w:b/>
          <w:sz w:val="28"/>
          <w:szCs w:val="28"/>
          <w:u w:val="single"/>
          <w:lang w:val="en-US"/>
        </w:rPr>
      </w:pPr>
      <w:r w:rsidRPr="00C45E2D">
        <w:rPr>
          <w:rFonts w:ascii="Calibri" w:hAnsi="Calibri" w:cs="Calibri"/>
          <w:b/>
          <w:sz w:val="28"/>
          <w:szCs w:val="28"/>
          <w:u w:val="single"/>
          <w:lang w:val="en-US"/>
        </w:rPr>
        <w:lastRenderedPageBreak/>
        <w:t>Week 3</w:t>
      </w:r>
      <w:r w:rsidR="00E97DC5" w:rsidRPr="00C45E2D">
        <w:rPr>
          <w:rFonts w:ascii="Calibri" w:hAnsi="Calibri" w:cs="Calibri"/>
          <w:b/>
          <w:sz w:val="28"/>
          <w:szCs w:val="28"/>
          <w:u w:val="single"/>
          <w:lang w:val="en-US"/>
        </w:rPr>
        <w:t>:</w:t>
      </w:r>
    </w:p>
    <w:bookmarkEnd w:id="2"/>
    <w:p w14:paraId="14B522C5" w14:textId="77777777" w:rsidR="007C10F6" w:rsidRPr="00C45E2D" w:rsidRDefault="007C10F6" w:rsidP="00A7136F">
      <w:pPr>
        <w:pStyle w:val="paragraph"/>
        <w:spacing w:before="0" w:beforeAutospacing="0" w:after="0" w:afterAutospacing="0" w:line="360" w:lineRule="auto"/>
        <w:jc w:val="center"/>
        <w:textAlignment w:val="baseline"/>
        <w:rPr>
          <w:rStyle w:val="normaltextrun"/>
          <w:rFonts w:ascii="Calibri" w:eastAsiaTheme="majorEastAsia" w:hAnsi="Calibri" w:cs="Calibri"/>
          <w:b/>
          <w:bCs/>
          <w:sz w:val="28"/>
          <w:szCs w:val="28"/>
          <w:u w:val="single"/>
          <w:lang w:val="en-US"/>
        </w:rPr>
      </w:pPr>
      <w:r w:rsidRPr="00C45E2D">
        <w:rPr>
          <w:rStyle w:val="normaltextrun"/>
          <w:rFonts w:ascii="Calibri" w:eastAsiaTheme="majorEastAsia" w:hAnsi="Calibri" w:cs="Calibri"/>
          <w:b/>
          <w:bCs/>
          <w:sz w:val="28"/>
          <w:szCs w:val="28"/>
          <w:u w:val="single"/>
          <w:lang w:val="en-US"/>
        </w:rPr>
        <w:t xml:space="preserve">Religious Studies </w:t>
      </w:r>
      <w:r w:rsidR="00A7136F" w:rsidRPr="00C45E2D">
        <w:rPr>
          <w:rStyle w:val="normaltextrun"/>
          <w:rFonts w:ascii="Calibri" w:eastAsiaTheme="majorEastAsia" w:hAnsi="Calibri" w:cs="Calibri"/>
          <w:b/>
          <w:bCs/>
          <w:sz w:val="28"/>
          <w:szCs w:val="28"/>
          <w:u w:val="single"/>
          <w:lang w:val="en-US"/>
        </w:rPr>
        <w:t xml:space="preserve"> </w:t>
      </w:r>
    </w:p>
    <w:p w14:paraId="5DD380A2" w14:textId="67BE905D" w:rsidR="006369A6" w:rsidRPr="00C45E2D" w:rsidRDefault="006369A6" w:rsidP="00A7136F">
      <w:pPr>
        <w:pStyle w:val="paragraph"/>
        <w:spacing w:before="0" w:beforeAutospacing="0" w:after="0" w:afterAutospacing="0" w:line="360" w:lineRule="auto"/>
        <w:jc w:val="center"/>
        <w:textAlignment w:val="baseline"/>
        <w:rPr>
          <w:rStyle w:val="normaltextrun"/>
          <w:rFonts w:ascii="Calibri" w:eastAsiaTheme="majorEastAsia" w:hAnsi="Calibri" w:cs="Calibri"/>
          <w:b/>
          <w:bCs/>
          <w:sz w:val="28"/>
          <w:szCs w:val="28"/>
          <w:u w:val="single"/>
          <w:lang w:val="en-US"/>
        </w:rPr>
      </w:pPr>
      <w:r w:rsidRPr="00C45E2D">
        <w:rPr>
          <w:rStyle w:val="normaltextrun"/>
          <w:rFonts w:ascii="Calibri" w:eastAsiaTheme="majorEastAsia" w:hAnsi="Calibri" w:cs="Calibri"/>
          <w:b/>
          <w:bCs/>
          <w:sz w:val="28"/>
          <w:szCs w:val="28"/>
          <w:u w:val="single"/>
          <w:lang w:val="en-US"/>
        </w:rPr>
        <w:t>What is the God of Christianity like?</w:t>
      </w:r>
    </w:p>
    <w:p w14:paraId="15FAB992" w14:textId="77777777" w:rsidR="006369A6" w:rsidRPr="00C45E2D" w:rsidRDefault="006369A6" w:rsidP="006369A6">
      <w:pPr>
        <w:pStyle w:val="paragraph"/>
        <w:spacing w:before="0" w:beforeAutospacing="0" w:after="0" w:afterAutospacing="0" w:line="360" w:lineRule="auto"/>
        <w:jc w:val="center"/>
        <w:textAlignment w:val="baseline"/>
        <w:rPr>
          <w:rFonts w:ascii="Calibri" w:hAnsi="Calibri" w:cs="Calibri"/>
          <w:sz w:val="28"/>
          <w:szCs w:val="28"/>
        </w:rPr>
      </w:pPr>
      <w:r w:rsidRPr="00C45E2D">
        <w:rPr>
          <w:rStyle w:val="normaltextrun"/>
          <w:rFonts w:ascii="Calibri" w:eastAsiaTheme="majorEastAsia" w:hAnsi="Calibri" w:cs="Calibri"/>
          <w:sz w:val="28"/>
          <w:szCs w:val="28"/>
          <w:lang w:val="en-US"/>
        </w:rPr>
        <w:t>As part of our study of Faith and Belief, we look at the idea of God.</w:t>
      </w:r>
    </w:p>
    <w:p w14:paraId="4EADCD09" w14:textId="77777777" w:rsidR="006369A6" w:rsidRPr="00C45E2D" w:rsidRDefault="006369A6" w:rsidP="006369A6">
      <w:pPr>
        <w:pStyle w:val="paragraph"/>
        <w:spacing w:before="0" w:beforeAutospacing="0" w:after="0" w:afterAutospacing="0" w:line="360" w:lineRule="auto"/>
        <w:jc w:val="center"/>
        <w:textAlignment w:val="baseline"/>
        <w:rPr>
          <w:rFonts w:ascii="Calibri" w:hAnsi="Calibri" w:cs="Calibri"/>
          <w:sz w:val="28"/>
          <w:szCs w:val="28"/>
        </w:rPr>
      </w:pPr>
      <w:r w:rsidRPr="00C45E2D">
        <w:rPr>
          <w:rStyle w:val="normaltextrun"/>
          <w:rFonts w:ascii="Calibri" w:eastAsiaTheme="majorEastAsia" w:hAnsi="Calibri" w:cs="Calibri"/>
          <w:sz w:val="28"/>
          <w:szCs w:val="28"/>
          <w:lang w:val="en-US"/>
        </w:rPr>
        <w:t xml:space="preserve">This article explains the concept of the </w:t>
      </w:r>
      <w:r w:rsidRPr="00C45E2D">
        <w:rPr>
          <w:rStyle w:val="normaltextrun"/>
          <w:rFonts w:ascii="Calibri" w:eastAsiaTheme="majorEastAsia" w:hAnsi="Calibri" w:cs="Calibri"/>
          <w:b/>
          <w:bCs/>
          <w:sz w:val="28"/>
          <w:szCs w:val="28"/>
          <w:lang w:val="en-US"/>
        </w:rPr>
        <w:t>monotheistic</w:t>
      </w:r>
      <w:r w:rsidRPr="00C45E2D">
        <w:rPr>
          <w:rStyle w:val="normaltextrun"/>
          <w:rFonts w:ascii="Calibri" w:eastAsiaTheme="majorEastAsia" w:hAnsi="Calibri" w:cs="Calibri"/>
          <w:sz w:val="28"/>
          <w:szCs w:val="28"/>
          <w:lang w:val="en-US"/>
        </w:rPr>
        <w:t xml:space="preserve"> God.</w:t>
      </w:r>
    </w:p>
    <w:p w14:paraId="7C9FB88B" w14:textId="77777777" w:rsidR="006369A6" w:rsidRPr="00C45E2D" w:rsidRDefault="006369A6" w:rsidP="006369A6">
      <w:pPr>
        <w:pStyle w:val="paragraph"/>
        <w:spacing w:before="0" w:beforeAutospacing="0" w:after="0" w:afterAutospacing="0" w:line="360" w:lineRule="auto"/>
        <w:jc w:val="center"/>
        <w:textAlignment w:val="baseline"/>
        <w:rPr>
          <w:rFonts w:ascii="Calibri" w:hAnsi="Calibri" w:cs="Calibri"/>
          <w:sz w:val="28"/>
          <w:szCs w:val="28"/>
        </w:rPr>
      </w:pPr>
      <w:r w:rsidRPr="00C45E2D">
        <w:rPr>
          <w:rStyle w:val="eop"/>
          <w:rFonts w:ascii="Calibri" w:eastAsiaTheme="majorEastAsia" w:hAnsi="Calibri" w:cs="Calibri"/>
          <w:sz w:val="28"/>
          <w:szCs w:val="28"/>
        </w:rPr>
        <w:t> </w:t>
      </w:r>
      <w:r w:rsidRPr="00C45E2D">
        <w:rPr>
          <w:rStyle w:val="normaltextrun"/>
          <w:rFonts w:ascii="Calibri" w:eastAsiaTheme="majorEastAsia" w:hAnsi="Calibri" w:cs="Calibri"/>
          <w:sz w:val="28"/>
          <w:szCs w:val="28"/>
        </w:rPr>
        <w:t> </w:t>
      </w:r>
      <w:r w:rsidRPr="00C45E2D">
        <w:rPr>
          <w:rStyle w:val="eop"/>
          <w:rFonts w:ascii="Calibri" w:eastAsiaTheme="majorEastAsia" w:hAnsi="Calibri" w:cs="Calibri"/>
          <w:sz w:val="28"/>
          <w:szCs w:val="28"/>
        </w:rPr>
        <w:t> </w:t>
      </w:r>
    </w:p>
    <w:p w14:paraId="07D004B6" w14:textId="17BD7455" w:rsidR="006369A6" w:rsidRPr="00C45E2D" w:rsidRDefault="006369A6" w:rsidP="0077557B">
      <w:pPr>
        <w:pStyle w:val="Heading1"/>
        <w:shd w:val="clear" w:color="auto" w:fill="FFFFFF"/>
        <w:spacing w:before="0" w:line="360" w:lineRule="auto"/>
        <w:jc w:val="center"/>
        <w:textAlignment w:val="baseline"/>
        <w:rPr>
          <w:rFonts w:ascii="Calibri" w:hAnsi="Calibri" w:cs="Calibri"/>
          <w:b/>
          <w:bCs/>
          <w:color w:val="auto"/>
          <w:sz w:val="28"/>
          <w:szCs w:val="28"/>
          <w:u w:val="single"/>
        </w:rPr>
      </w:pPr>
      <w:r w:rsidRPr="00C45E2D">
        <w:rPr>
          <w:rStyle w:val="normaltextrun"/>
          <w:rFonts w:ascii="Calibri" w:hAnsi="Calibri" w:cs="Calibri"/>
          <w:b/>
          <w:bCs/>
          <w:color w:val="auto"/>
          <w:sz w:val="28"/>
          <w:szCs w:val="28"/>
          <w:u w:val="single"/>
          <w:lang w:val="en-US"/>
        </w:rPr>
        <w:t xml:space="preserve">Article: </w:t>
      </w:r>
      <w:r w:rsidRPr="00C45E2D">
        <w:rPr>
          <w:rFonts w:ascii="Calibri" w:hAnsi="Calibri" w:cs="Calibri"/>
          <w:b/>
          <w:bCs/>
          <w:color w:val="auto"/>
          <w:sz w:val="28"/>
          <w:szCs w:val="28"/>
          <w:u w:val="single"/>
        </w:rPr>
        <w:t xml:space="preserve">What is God like? Taken from Christianity.org.uk </w:t>
      </w:r>
    </w:p>
    <w:p w14:paraId="525179CE" w14:textId="77777777" w:rsidR="006369A6" w:rsidRPr="00C45E2D" w:rsidRDefault="006369A6" w:rsidP="006369A6">
      <w:pPr>
        <w:spacing w:line="360" w:lineRule="auto"/>
        <w:rPr>
          <w:rFonts w:ascii="Calibri" w:hAnsi="Calibri" w:cs="Calibri"/>
          <w:b/>
          <w:bCs/>
          <w:sz w:val="28"/>
          <w:szCs w:val="28"/>
          <w:u w:val="single"/>
        </w:rPr>
      </w:pPr>
      <w:r w:rsidRPr="00C45E2D">
        <w:rPr>
          <w:rFonts w:ascii="Calibri" w:hAnsi="Calibri" w:cs="Calibri"/>
          <w:b/>
          <w:bCs/>
          <w:sz w:val="28"/>
          <w:szCs w:val="28"/>
          <w:u w:val="single"/>
        </w:rPr>
        <w:t>Key vocab:</w:t>
      </w:r>
    </w:p>
    <w:p w14:paraId="1ABABCD0" w14:textId="77777777" w:rsidR="006369A6" w:rsidRPr="00C45E2D" w:rsidRDefault="006369A6" w:rsidP="0077557B">
      <w:pPr>
        <w:spacing w:after="0" w:line="360" w:lineRule="auto"/>
        <w:rPr>
          <w:rStyle w:val="normaltextrun"/>
          <w:rFonts w:ascii="Calibri" w:hAnsi="Calibri" w:cs="Calibri"/>
          <w:sz w:val="28"/>
          <w:szCs w:val="28"/>
          <w:lang w:val="en-US"/>
        </w:rPr>
      </w:pPr>
      <w:r w:rsidRPr="00C45E2D">
        <w:rPr>
          <w:rStyle w:val="normaltextrun"/>
          <w:rFonts w:ascii="Calibri" w:hAnsi="Calibri" w:cs="Calibri"/>
          <w:b/>
          <w:bCs/>
          <w:sz w:val="28"/>
          <w:szCs w:val="28"/>
          <w:lang w:val="en-US"/>
        </w:rPr>
        <w:t xml:space="preserve">Monotheistic </w:t>
      </w:r>
      <w:r w:rsidRPr="00C45E2D">
        <w:rPr>
          <w:rStyle w:val="normaltextrun"/>
          <w:rFonts w:ascii="Calibri" w:hAnsi="Calibri" w:cs="Calibri"/>
          <w:bCs/>
          <w:sz w:val="28"/>
          <w:szCs w:val="28"/>
          <w:lang w:val="en-US"/>
        </w:rPr>
        <w:t>=</w:t>
      </w:r>
      <w:r w:rsidRPr="00C45E2D">
        <w:rPr>
          <w:rStyle w:val="normaltextrun"/>
          <w:rFonts w:ascii="Calibri" w:hAnsi="Calibri" w:cs="Calibri"/>
          <w:b/>
          <w:bCs/>
          <w:sz w:val="28"/>
          <w:szCs w:val="28"/>
          <w:lang w:val="en-US"/>
        </w:rPr>
        <w:t xml:space="preserve"> </w:t>
      </w:r>
      <w:r w:rsidRPr="00C45E2D">
        <w:rPr>
          <w:rStyle w:val="normaltextrun"/>
          <w:rFonts w:ascii="Calibri" w:hAnsi="Calibri" w:cs="Calibri"/>
          <w:sz w:val="28"/>
          <w:szCs w:val="28"/>
          <w:lang w:val="en-US"/>
        </w:rPr>
        <w:t>the belief that there is only one God.</w:t>
      </w:r>
    </w:p>
    <w:p w14:paraId="08EA3D66" w14:textId="77777777" w:rsidR="006369A6" w:rsidRPr="00C45E2D" w:rsidRDefault="006369A6" w:rsidP="0077557B">
      <w:pPr>
        <w:spacing w:after="0" w:line="360" w:lineRule="auto"/>
        <w:rPr>
          <w:rStyle w:val="normaltextrun"/>
          <w:rFonts w:ascii="Calibri" w:hAnsi="Calibri" w:cs="Calibri"/>
          <w:sz w:val="28"/>
          <w:szCs w:val="28"/>
          <w:lang w:val="en-US"/>
        </w:rPr>
      </w:pPr>
      <w:r w:rsidRPr="00C45E2D">
        <w:rPr>
          <w:rStyle w:val="normaltextrun"/>
          <w:rFonts w:ascii="Calibri" w:hAnsi="Calibri" w:cs="Calibri"/>
          <w:b/>
          <w:bCs/>
          <w:sz w:val="28"/>
          <w:szCs w:val="28"/>
          <w:lang w:val="en-US"/>
        </w:rPr>
        <w:t>Trinity</w:t>
      </w:r>
      <w:r w:rsidRPr="00C45E2D">
        <w:rPr>
          <w:rStyle w:val="normaltextrun"/>
          <w:rFonts w:ascii="Calibri" w:hAnsi="Calibri" w:cs="Calibri"/>
          <w:sz w:val="28"/>
          <w:szCs w:val="28"/>
          <w:lang w:val="en-US"/>
        </w:rPr>
        <w:t xml:space="preserve"> = a group of three</w:t>
      </w:r>
    </w:p>
    <w:p w14:paraId="1D42309F" w14:textId="521FD889" w:rsidR="006369A6" w:rsidRPr="00C45E2D" w:rsidRDefault="006369A6" w:rsidP="0077557B">
      <w:pPr>
        <w:spacing w:after="0" w:line="360" w:lineRule="auto"/>
        <w:rPr>
          <w:rStyle w:val="normaltextrun"/>
          <w:rFonts w:ascii="Calibri" w:hAnsi="Calibri" w:cs="Calibri"/>
          <w:sz w:val="28"/>
          <w:szCs w:val="28"/>
          <w:lang w:val="en-US"/>
        </w:rPr>
      </w:pPr>
      <w:r w:rsidRPr="00C45E2D">
        <w:rPr>
          <w:rStyle w:val="normaltextrun"/>
          <w:rFonts w:ascii="Calibri" w:hAnsi="Calibri" w:cs="Calibri"/>
          <w:b/>
          <w:bCs/>
          <w:sz w:val="28"/>
          <w:szCs w:val="28"/>
          <w:lang w:val="en-US"/>
        </w:rPr>
        <w:t>Nomad</w:t>
      </w:r>
      <w:r w:rsidRPr="00C45E2D">
        <w:rPr>
          <w:rStyle w:val="normaltextrun"/>
          <w:rFonts w:ascii="Calibri" w:hAnsi="Calibri" w:cs="Calibri"/>
          <w:sz w:val="28"/>
          <w:szCs w:val="28"/>
          <w:lang w:val="en-US"/>
        </w:rPr>
        <w:t xml:space="preserve"> = someone that travels and does not have a permanent home</w:t>
      </w:r>
    </w:p>
    <w:p w14:paraId="2AC2ED17" w14:textId="0E343AF8" w:rsidR="007C10F6" w:rsidRPr="00C45E2D" w:rsidRDefault="007C10F6" w:rsidP="0077557B">
      <w:pPr>
        <w:spacing w:after="0" w:line="360" w:lineRule="auto"/>
        <w:rPr>
          <w:rStyle w:val="normaltextrun"/>
          <w:rFonts w:ascii="Calibri" w:hAnsi="Calibri" w:cs="Calibri"/>
          <w:sz w:val="28"/>
          <w:szCs w:val="28"/>
          <w:lang w:val="en-US"/>
        </w:rPr>
      </w:pPr>
      <w:r w:rsidRPr="00C45E2D">
        <w:rPr>
          <w:rStyle w:val="normaltextrun"/>
          <w:rFonts w:ascii="Calibri" w:hAnsi="Calibri" w:cs="Calibri"/>
          <w:b/>
          <w:sz w:val="28"/>
          <w:szCs w:val="28"/>
          <w:lang w:val="en-US"/>
        </w:rPr>
        <w:t>Hypocrisy</w:t>
      </w:r>
      <w:r w:rsidRPr="00C45E2D">
        <w:rPr>
          <w:rStyle w:val="normaltextrun"/>
          <w:rFonts w:ascii="Calibri" w:hAnsi="Calibri" w:cs="Calibri"/>
          <w:sz w:val="28"/>
          <w:szCs w:val="28"/>
          <w:lang w:val="en-US"/>
        </w:rPr>
        <w:t xml:space="preserve"> = someone who claims to have certain beliefs about what is right but behaves in a way that disagrees with those beliefs</w:t>
      </w:r>
    </w:p>
    <w:p w14:paraId="04C6FA96" w14:textId="514D9195" w:rsidR="007C10F6" w:rsidRPr="00C45E2D" w:rsidRDefault="007C10F6" w:rsidP="0077557B">
      <w:pPr>
        <w:spacing w:after="0" w:line="360" w:lineRule="auto"/>
        <w:rPr>
          <w:rStyle w:val="normaltextrun"/>
          <w:rFonts w:ascii="Calibri" w:hAnsi="Calibri" w:cs="Calibri"/>
          <w:sz w:val="28"/>
          <w:szCs w:val="28"/>
          <w:lang w:val="en-US"/>
        </w:rPr>
      </w:pPr>
      <w:r w:rsidRPr="00C45E2D">
        <w:rPr>
          <w:rStyle w:val="normaltextrun"/>
          <w:rFonts w:ascii="Calibri" w:hAnsi="Calibri" w:cs="Calibri"/>
          <w:b/>
          <w:sz w:val="28"/>
          <w:szCs w:val="28"/>
          <w:lang w:val="en-US"/>
        </w:rPr>
        <w:t>Perish</w:t>
      </w:r>
      <w:r w:rsidRPr="00C45E2D">
        <w:rPr>
          <w:rStyle w:val="normaltextrun"/>
          <w:rFonts w:ascii="Calibri" w:hAnsi="Calibri" w:cs="Calibri"/>
          <w:sz w:val="28"/>
          <w:szCs w:val="28"/>
          <w:lang w:val="en-US"/>
        </w:rPr>
        <w:t xml:space="preserve"> = die</w:t>
      </w:r>
    </w:p>
    <w:p w14:paraId="0F5010F1" w14:textId="10C880DD" w:rsidR="006369A6" w:rsidRPr="00C45E2D" w:rsidRDefault="006369A6" w:rsidP="0077557B">
      <w:pPr>
        <w:spacing w:after="0" w:line="360" w:lineRule="auto"/>
        <w:rPr>
          <w:rStyle w:val="normaltextrun"/>
          <w:rFonts w:ascii="Calibri" w:hAnsi="Calibri" w:cs="Calibri"/>
          <w:sz w:val="28"/>
          <w:szCs w:val="28"/>
          <w:lang w:val="en-US"/>
        </w:rPr>
      </w:pPr>
      <w:r w:rsidRPr="00C45E2D">
        <w:rPr>
          <w:rStyle w:val="normaltextrun"/>
          <w:rFonts w:ascii="Calibri" w:hAnsi="Calibri" w:cs="Calibri"/>
          <w:b/>
          <w:bCs/>
          <w:sz w:val="28"/>
          <w:szCs w:val="28"/>
          <w:lang w:val="en-US"/>
        </w:rPr>
        <w:t>Ascended</w:t>
      </w:r>
      <w:r w:rsidRPr="00C45E2D">
        <w:rPr>
          <w:rStyle w:val="normaltextrun"/>
          <w:rFonts w:ascii="Calibri" w:hAnsi="Calibri" w:cs="Calibri"/>
          <w:sz w:val="28"/>
          <w:szCs w:val="28"/>
          <w:lang w:val="en-US"/>
        </w:rPr>
        <w:t xml:space="preserve"> = climbed up</w:t>
      </w:r>
    </w:p>
    <w:p w14:paraId="77045AE6" w14:textId="77777777" w:rsidR="00E97DC5" w:rsidRPr="00C45E2D" w:rsidRDefault="00E97DC5" w:rsidP="0077557B">
      <w:pPr>
        <w:spacing w:after="0" w:line="360" w:lineRule="auto"/>
        <w:rPr>
          <w:rStyle w:val="normaltextrun"/>
          <w:rFonts w:ascii="Calibri" w:hAnsi="Calibri" w:cs="Calibri"/>
          <w:sz w:val="28"/>
          <w:szCs w:val="28"/>
          <w:lang w:val="en-US"/>
        </w:rPr>
      </w:pPr>
    </w:p>
    <w:p w14:paraId="25DB3022" w14:textId="7827EDE2" w:rsidR="00E97DC5" w:rsidRPr="00C45E2D" w:rsidRDefault="00E97DC5" w:rsidP="0077557B">
      <w:pPr>
        <w:spacing w:after="0" w:line="360" w:lineRule="auto"/>
        <w:rPr>
          <w:rFonts w:ascii="Calibri" w:hAnsi="Calibri" w:cs="Calibri"/>
          <w:b/>
          <w:sz w:val="28"/>
          <w:szCs w:val="28"/>
          <w:u w:val="single"/>
        </w:rPr>
      </w:pPr>
      <w:r w:rsidRPr="00C45E2D">
        <w:rPr>
          <w:rStyle w:val="normaltextrun"/>
          <w:rFonts w:ascii="Calibri" w:hAnsi="Calibri" w:cs="Calibri"/>
          <w:b/>
          <w:sz w:val="28"/>
          <w:szCs w:val="28"/>
          <w:u w:val="single"/>
          <w:lang w:val="en-US"/>
        </w:rPr>
        <w:t>Reading:</w:t>
      </w:r>
    </w:p>
    <w:p w14:paraId="0DA6A47A" w14:textId="77777777" w:rsidR="006369A6" w:rsidRPr="00C45E2D" w:rsidRDefault="006369A6" w:rsidP="006369A6">
      <w:pPr>
        <w:pStyle w:val="NormalWeb"/>
        <w:shd w:val="clear" w:color="auto" w:fill="FFFFFF"/>
        <w:spacing w:line="360" w:lineRule="auto"/>
        <w:textAlignment w:val="baseline"/>
        <w:rPr>
          <w:rFonts w:ascii="Calibri" w:hAnsi="Calibri" w:cs="Calibri"/>
          <w:sz w:val="28"/>
          <w:szCs w:val="28"/>
        </w:rPr>
      </w:pPr>
      <w:r w:rsidRPr="00C45E2D">
        <w:rPr>
          <w:rFonts w:ascii="Calibri" w:hAnsi="Calibri" w:cs="Calibri"/>
          <w:sz w:val="28"/>
          <w:szCs w:val="28"/>
        </w:rPr>
        <w:t xml:space="preserve">There is no description which fully explains what God is like. We cannot see Him; we cannot prove He exists. The Bible gives us glimpses of Him and tells us about some of His characteristics, for example, His love, compassion, power and creativity. God is holy – perfect and blameless. </w:t>
      </w:r>
      <w:r w:rsidRPr="00C45E2D">
        <w:rPr>
          <w:rFonts w:ascii="Calibri" w:hAnsi="Calibri" w:cs="Calibri"/>
          <w:sz w:val="28"/>
          <w:szCs w:val="28"/>
          <w:highlight w:val="lightGray"/>
        </w:rPr>
        <w:t>But there are elements of God that we cannot grasp because they are just beyond our comprehension. God exists beyond our understanding of time and space.</w:t>
      </w:r>
      <w:r w:rsidRPr="00C45E2D">
        <w:rPr>
          <w:rFonts w:ascii="Calibri" w:hAnsi="Calibri" w:cs="Calibri"/>
          <w:sz w:val="28"/>
          <w:szCs w:val="28"/>
        </w:rPr>
        <w:t xml:space="preserve"> The universe exists because He made it happen. He is self-sufficient and self-sustaining. He does not need us. And yet Christians believe that we can know this God personally, even intimately, and that this is what He wants too.</w:t>
      </w:r>
    </w:p>
    <w:p w14:paraId="4D009544" w14:textId="77777777" w:rsidR="006369A6" w:rsidRPr="00C45E2D" w:rsidRDefault="006369A6" w:rsidP="006369A6">
      <w:pPr>
        <w:shd w:val="clear" w:color="auto" w:fill="F8F7F7"/>
        <w:spacing w:line="360" w:lineRule="auto"/>
        <w:jc w:val="center"/>
        <w:textAlignment w:val="baseline"/>
        <w:rPr>
          <w:rFonts w:ascii="Calibri" w:hAnsi="Calibri" w:cs="Calibri"/>
          <w:sz w:val="28"/>
          <w:szCs w:val="28"/>
        </w:rPr>
      </w:pPr>
      <w:r w:rsidRPr="00C45E2D">
        <w:rPr>
          <w:rFonts w:ascii="Calibri" w:hAnsi="Calibri" w:cs="Calibri"/>
          <w:sz w:val="28"/>
          <w:szCs w:val="28"/>
        </w:rPr>
        <w:lastRenderedPageBreak/>
        <w:t>God exists beyond our understanding of time and space.</w:t>
      </w:r>
    </w:p>
    <w:p w14:paraId="2A6B2D58" w14:textId="46FCDA42" w:rsidR="006369A6" w:rsidRPr="00C45E2D" w:rsidRDefault="006369A6" w:rsidP="006369A6">
      <w:pPr>
        <w:pStyle w:val="NormalWeb"/>
        <w:shd w:val="clear" w:color="auto" w:fill="FFFFFF"/>
        <w:spacing w:before="0" w:after="0" w:line="360" w:lineRule="auto"/>
        <w:textAlignment w:val="baseline"/>
        <w:rPr>
          <w:rFonts w:ascii="Calibri" w:hAnsi="Calibri" w:cs="Calibri"/>
          <w:sz w:val="28"/>
          <w:szCs w:val="28"/>
        </w:rPr>
      </w:pPr>
      <w:r w:rsidRPr="00C45E2D">
        <w:rPr>
          <w:rFonts w:ascii="Calibri" w:hAnsi="Calibri" w:cs="Calibri"/>
          <w:sz w:val="28"/>
          <w:szCs w:val="28"/>
          <w:highlight w:val="lightGray"/>
        </w:rPr>
        <w:t>Christianity teaches that God ex</w:t>
      </w:r>
      <w:r w:rsidR="00893E9C" w:rsidRPr="00C45E2D">
        <w:rPr>
          <w:rFonts w:ascii="Calibri" w:hAnsi="Calibri" w:cs="Calibri"/>
          <w:sz w:val="28"/>
          <w:szCs w:val="28"/>
          <w:highlight w:val="lightGray"/>
        </w:rPr>
        <w:t>ists as three distinct elements:</w:t>
      </w:r>
      <w:r w:rsidRPr="00C45E2D">
        <w:rPr>
          <w:rFonts w:ascii="Calibri" w:hAnsi="Calibri" w:cs="Calibri"/>
          <w:sz w:val="28"/>
          <w:szCs w:val="28"/>
          <w:highlight w:val="lightGray"/>
        </w:rPr>
        <w:t xml:space="preserve"> the </w:t>
      </w:r>
      <w:r w:rsidRPr="00C45E2D">
        <w:rPr>
          <w:rFonts w:ascii="Calibri" w:hAnsi="Calibri" w:cs="Calibri"/>
          <w:b/>
          <w:bCs/>
          <w:sz w:val="28"/>
          <w:szCs w:val="28"/>
          <w:highlight w:val="lightGray"/>
        </w:rPr>
        <w:t xml:space="preserve">Trinity </w:t>
      </w:r>
      <w:r w:rsidRPr="00C45E2D">
        <w:rPr>
          <w:rFonts w:ascii="Calibri" w:hAnsi="Calibri" w:cs="Calibri"/>
          <w:sz w:val="28"/>
          <w:szCs w:val="28"/>
          <w:highlight w:val="lightGray"/>
        </w:rPr>
        <w:t>– which are in relationship with each other: Father, Son and Holy Spirit.</w:t>
      </w:r>
      <w:r w:rsidRPr="00C45E2D">
        <w:rPr>
          <w:rFonts w:ascii="Calibri" w:hAnsi="Calibri" w:cs="Calibri"/>
          <w:sz w:val="28"/>
          <w:szCs w:val="28"/>
        </w:rPr>
        <w:t xml:space="preserve"> The Son is Jesus Christ who lived in the Middle East 2,000 years ago. In the Bible book of John, Jesus explained the closeness of his relationship with his Father, saying ‘</w:t>
      </w:r>
      <w:r w:rsidRPr="00C45E2D">
        <w:rPr>
          <w:rStyle w:val="Emphasis"/>
          <w:rFonts w:ascii="Calibri" w:hAnsi="Calibri" w:cs="Calibri"/>
          <w:sz w:val="28"/>
          <w:szCs w:val="28"/>
          <w:bdr w:val="none" w:sz="0" w:space="0" w:color="auto" w:frame="1"/>
        </w:rPr>
        <w:t>I and the Father are one</w:t>
      </w:r>
      <w:r w:rsidRPr="00C45E2D">
        <w:rPr>
          <w:rFonts w:ascii="Calibri" w:hAnsi="Calibri" w:cs="Calibri"/>
          <w:sz w:val="28"/>
          <w:szCs w:val="28"/>
        </w:rPr>
        <w:t>’. In the same Bible book Jesus says, </w:t>
      </w:r>
      <w:r w:rsidRPr="00C45E2D">
        <w:rPr>
          <w:rStyle w:val="Emphasis"/>
          <w:rFonts w:ascii="Calibri" w:hAnsi="Calibri" w:cs="Calibri"/>
          <w:sz w:val="28"/>
          <w:szCs w:val="28"/>
          <w:bdr w:val="none" w:sz="0" w:space="0" w:color="auto" w:frame="1"/>
        </w:rPr>
        <w:t>‘anyone who has seen me has seen the Father’</w:t>
      </w:r>
      <w:r w:rsidRPr="00C45E2D">
        <w:rPr>
          <w:rFonts w:ascii="Calibri" w:hAnsi="Calibri" w:cs="Calibri"/>
          <w:sz w:val="28"/>
          <w:szCs w:val="28"/>
        </w:rPr>
        <w:t xml:space="preserve">. </w:t>
      </w:r>
      <w:r w:rsidRPr="00C45E2D">
        <w:rPr>
          <w:rFonts w:ascii="Calibri" w:hAnsi="Calibri" w:cs="Calibri"/>
          <w:sz w:val="28"/>
          <w:szCs w:val="28"/>
          <w:highlight w:val="lightGray"/>
        </w:rPr>
        <w:t>We can get an idea of what God is like by looking at Jesus’ life. The Bible books, Matthew, Mark, Luke</w:t>
      </w:r>
      <w:r w:rsidR="007C10F6" w:rsidRPr="00C45E2D">
        <w:rPr>
          <w:rFonts w:ascii="Calibri" w:hAnsi="Calibri" w:cs="Calibri"/>
          <w:sz w:val="28"/>
          <w:szCs w:val="28"/>
          <w:highlight w:val="lightGray"/>
        </w:rPr>
        <w:t>,</w:t>
      </w:r>
      <w:r w:rsidRPr="00C45E2D">
        <w:rPr>
          <w:rFonts w:ascii="Calibri" w:hAnsi="Calibri" w:cs="Calibri"/>
          <w:sz w:val="28"/>
          <w:szCs w:val="28"/>
          <w:highlight w:val="lightGray"/>
        </w:rPr>
        <w:t xml:space="preserve"> and John, record eyewitness accounts of what Jesus said and did. We see his compassion and love for people – especially the poor and </w:t>
      </w:r>
      <w:r w:rsidR="00EB458E" w:rsidRPr="00C45E2D">
        <w:rPr>
          <w:rFonts w:ascii="Calibri" w:hAnsi="Calibri" w:cs="Calibri"/>
          <w:sz w:val="28"/>
          <w:szCs w:val="28"/>
          <w:highlight w:val="lightGray"/>
        </w:rPr>
        <w:t>exploited</w:t>
      </w:r>
      <w:r w:rsidRPr="00C45E2D">
        <w:rPr>
          <w:rFonts w:ascii="Calibri" w:hAnsi="Calibri" w:cs="Calibri"/>
          <w:sz w:val="28"/>
          <w:szCs w:val="28"/>
          <w:highlight w:val="lightGray"/>
        </w:rPr>
        <w:t xml:space="preserve">; his desire for justice; his anger with </w:t>
      </w:r>
      <w:r w:rsidRPr="00C45E2D">
        <w:rPr>
          <w:rFonts w:ascii="Calibri" w:hAnsi="Calibri" w:cs="Calibri"/>
          <w:b/>
          <w:sz w:val="28"/>
          <w:szCs w:val="28"/>
          <w:highlight w:val="lightGray"/>
        </w:rPr>
        <w:t>hypocrisy</w:t>
      </w:r>
      <w:r w:rsidRPr="00C45E2D">
        <w:rPr>
          <w:rFonts w:ascii="Calibri" w:hAnsi="Calibri" w:cs="Calibri"/>
          <w:sz w:val="28"/>
          <w:szCs w:val="28"/>
          <w:highlight w:val="lightGray"/>
        </w:rPr>
        <w:t xml:space="preserve"> and wrong-doing and his self-sacrifice in being put to death even though he was innocent. During his life on Earth, Jesus was totally human, but also totally God.</w:t>
      </w:r>
    </w:p>
    <w:p w14:paraId="6CB74210" w14:textId="77777777" w:rsidR="006369A6" w:rsidRPr="00C45E2D" w:rsidRDefault="006369A6" w:rsidP="006369A6">
      <w:pPr>
        <w:pStyle w:val="NormalWeb"/>
        <w:shd w:val="clear" w:color="auto" w:fill="FFFFFF"/>
        <w:spacing w:line="360" w:lineRule="auto"/>
        <w:textAlignment w:val="baseline"/>
        <w:rPr>
          <w:rFonts w:ascii="Calibri" w:hAnsi="Calibri" w:cs="Calibri"/>
          <w:sz w:val="28"/>
          <w:szCs w:val="28"/>
        </w:rPr>
      </w:pPr>
      <w:r w:rsidRPr="00C45E2D">
        <w:rPr>
          <w:rFonts w:ascii="Calibri" w:hAnsi="Calibri" w:cs="Calibri"/>
          <w:sz w:val="28"/>
          <w:szCs w:val="28"/>
        </w:rPr>
        <w:t>The Holy Spirit is another aspect of God – a spiritual form of God which cannot be seen but can be experienced personally</w:t>
      </w:r>
      <w:r w:rsidRPr="00C45E2D">
        <w:rPr>
          <w:rFonts w:ascii="Calibri" w:hAnsi="Calibri" w:cs="Calibri"/>
          <w:sz w:val="28"/>
          <w:szCs w:val="28"/>
          <w:highlight w:val="lightGray"/>
        </w:rPr>
        <w:t>. Christians believe that the Holy Spirit comes to live within them. They speak of experiencing a deep sense of love and peace. Christians believe the Holy Spirit changes the way they think and act, for example, enabling them to forgive someone who has wronged them where forgiveness was impossible previously.</w:t>
      </w:r>
    </w:p>
    <w:p w14:paraId="4D6E4963" w14:textId="3F33B87A" w:rsidR="006369A6" w:rsidRPr="00C45E2D" w:rsidRDefault="006369A6" w:rsidP="006369A6">
      <w:pPr>
        <w:pStyle w:val="NormalWeb"/>
        <w:shd w:val="clear" w:color="auto" w:fill="FFFFFF"/>
        <w:spacing w:before="0" w:after="0" w:line="360" w:lineRule="auto"/>
        <w:textAlignment w:val="baseline"/>
        <w:rPr>
          <w:rFonts w:ascii="Calibri" w:hAnsi="Calibri" w:cs="Calibri"/>
          <w:sz w:val="28"/>
          <w:szCs w:val="28"/>
        </w:rPr>
      </w:pPr>
      <w:r w:rsidRPr="00C45E2D">
        <w:rPr>
          <w:rFonts w:ascii="Calibri" w:hAnsi="Calibri" w:cs="Calibri"/>
          <w:sz w:val="28"/>
          <w:szCs w:val="28"/>
        </w:rPr>
        <w:t xml:space="preserve">God is all-seeing and all-knowing. </w:t>
      </w:r>
      <w:r w:rsidRPr="00C45E2D">
        <w:rPr>
          <w:rFonts w:ascii="Calibri" w:hAnsi="Calibri" w:cs="Calibri"/>
          <w:sz w:val="28"/>
          <w:szCs w:val="28"/>
          <w:highlight w:val="lightGray"/>
        </w:rPr>
        <w:t>We cannot hide from him. He knows our thoughts. In fact, the Bible book of Psalms says God knows us even before we are born - ‘</w:t>
      </w:r>
      <w:r w:rsidRPr="00C45E2D">
        <w:rPr>
          <w:rStyle w:val="Emphasis"/>
          <w:rFonts w:ascii="Calibri" w:hAnsi="Calibri" w:cs="Calibri"/>
          <w:sz w:val="28"/>
          <w:szCs w:val="28"/>
          <w:highlight w:val="lightGray"/>
          <w:bdr w:val="none" w:sz="0" w:space="0" w:color="auto" w:frame="1"/>
        </w:rPr>
        <w:t>you created my inmost being, you knit me together in my mother’s womb’</w:t>
      </w:r>
      <w:r w:rsidR="0077557B" w:rsidRPr="00C45E2D">
        <w:rPr>
          <w:rStyle w:val="Emphasis"/>
          <w:rFonts w:ascii="Calibri" w:hAnsi="Calibri" w:cs="Calibri"/>
          <w:sz w:val="28"/>
          <w:szCs w:val="28"/>
          <w:highlight w:val="lightGray"/>
          <w:bdr w:val="none" w:sz="0" w:space="0" w:color="auto" w:frame="1"/>
        </w:rPr>
        <w:t>…</w:t>
      </w:r>
      <w:r w:rsidRPr="00C45E2D">
        <w:rPr>
          <w:rStyle w:val="Emphasis"/>
          <w:rFonts w:ascii="Calibri" w:hAnsi="Calibri" w:cs="Calibri"/>
          <w:sz w:val="28"/>
          <w:szCs w:val="28"/>
          <w:highlight w:val="lightGray"/>
          <w:bdr w:val="none" w:sz="0" w:space="0" w:color="auto" w:frame="1"/>
        </w:rPr>
        <w:t xml:space="preserve"> ‘you have searched me and you know me… you are familiar with all my ways… before a word is on my tongue, you know it completely…’</w:t>
      </w:r>
      <w:r w:rsidRPr="00C45E2D">
        <w:rPr>
          <w:rStyle w:val="Emphasis"/>
          <w:rFonts w:ascii="Calibri" w:hAnsi="Calibri" w:cs="Calibri"/>
          <w:sz w:val="28"/>
          <w:szCs w:val="28"/>
          <w:bdr w:val="none" w:sz="0" w:space="0" w:color="auto" w:frame="1"/>
        </w:rPr>
        <w:t> </w:t>
      </w:r>
      <w:r w:rsidRPr="00C45E2D">
        <w:rPr>
          <w:rFonts w:ascii="Calibri" w:hAnsi="Calibri" w:cs="Calibri"/>
          <w:sz w:val="28"/>
          <w:szCs w:val="28"/>
        </w:rPr>
        <w:t xml:space="preserve">Another Bible book, Proverbs, encourages people to honour and respect God describing </w:t>
      </w:r>
      <w:r w:rsidRPr="00C45E2D">
        <w:rPr>
          <w:rFonts w:ascii="Calibri" w:hAnsi="Calibri" w:cs="Calibri"/>
          <w:sz w:val="28"/>
          <w:szCs w:val="28"/>
        </w:rPr>
        <w:lastRenderedPageBreak/>
        <w:t>it as ‘</w:t>
      </w:r>
      <w:r w:rsidRPr="00C45E2D">
        <w:rPr>
          <w:rStyle w:val="Emphasis"/>
          <w:rFonts w:ascii="Calibri" w:hAnsi="Calibri" w:cs="Calibri"/>
          <w:sz w:val="28"/>
          <w:szCs w:val="28"/>
          <w:bdr w:val="none" w:sz="0" w:space="0" w:color="auto" w:frame="1"/>
        </w:rPr>
        <w:t>the beginning of wisdom’</w:t>
      </w:r>
      <w:r w:rsidRPr="00C45E2D">
        <w:rPr>
          <w:rFonts w:ascii="Calibri" w:hAnsi="Calibri" w:cs="Calibri"/>
          <w:sz w:val="28"/>
          <w:szCs w:val="28"/>
        </w:rPr>
        <w:t>. God does not need our praise, but it is important to him and gives him pleasure.</w:t>
      </w:r>
    </w:p>
    <w:p w14:paraId="1B023242" w14:textId="71F1F8F9" w:rsidR="006369A6" w:rsidRPr="00C45E2D" w:rsidRDefault="006369A6" w:rsidP="006369A6">
      <w:pPr>
        <w:pStyle w:val="NormalWeb"/>
        <w:shd w:val="clear" w:color="auto" w:fill="FFFFFF"/>
        <w:spacing w:line="360" w:lineRule="auto"/>
        <w:textAlignment w:val="baseline"/>
        <w:rPr>
          <w:rFonts w:ascii="Calibri" w:hAnsi="Calibri" w:cs="Calibri"/>
          <w:sz w:val="28"/>
          <w:szCs w:val="28"/>
        </w:rPr>
      </w:pPr>
      <w:r w:rsidRPr="00C45E2D">
        <w:rPr>
          <w:rFonts w:ascii="Calibri" w:hAnsi="Calibri" w:cs="Calibri"/>
          <w:sz w:val="28"/>
          <w:szCs w:val="28"/>
          <w:highlight w:val="lightGray"/>
        </w:rPr>
        <w:t xml:space="preserve">Christians believe that God made the universe and that he created men and women </w:t>
      </w:r>
      <w:r w:rsidR="00893E9C" w:rsidRPr="00C45E2D">
        <w:rPr>
          <w:rFonts w:ascii="Calibri" w:hAnsi="Calibri" w:cs="Calibri"/>
          <w:sz w:val="28"/>
          <w:szCs w:val="28"/>
          <w:highlight w:val="lightGray"/>
        </w:rPr>
        <w:t xml:space="preserve">in order </w:t>
      </w:r>
      <w:r w:rsidRPr="00C45E2D">
        <w:rPr>
          <w:rFonts w:ascii="Calibri" w:hAnsi="Calibri" w:cs="Calibri"/>
          <w:sz w:val="28"/>
          <w:szCs w:val="28"/>
          <w:highlight w:val="lightGray"/>
        </w:rPr>
        <w:t>to share it with him. God wanted us to have a relationship with him. The Bible book, Genesis, says he made us ‘</w:t>
      </w:r>
      <w:r w:rsidRPr="00C45E2D">
        <w:rPr>
          <w:rStyle w:val="Emphasis"/>
          <w:rFonts w:ascii="Calibri" w:hAnsi="Calibri" w:cs="Calibri"/>
          <w:sz w:val="28"/>
          <w:szCs w:val="28"/>
          <w:highlight w:val="lightGray"/>
          <w:bdr w:val="none" w:sz="0" w:space="0" w:color="auto" w:frame="1"/>
        </w:rPr>
        <w:t>in his image</w:t>
      </w:r>
      <w:r w:rsidRPr="00C45E2D">
        <w:rPr>
          <w:rFonts w:ascii="Calibri" w:hAnsi="Calibri" w:cs="Calibri"/>
          <w:sz w:val="28"/>
          <w:szCs w:val="28"/>
          <w:highlight w:val="lightGray"/>
        </w:rPr>
        <w:t xml:space="preserve">’. He has given us the capacity to be </w:t>
      </w:r>
      <w:r w:rsidR="00D0353C" w:rsidRPr="00C45E2D">
        <w:rPr>
          <w:rFonts w:ascii="Calibri" w:hAnsi="Calibri" w:cs="Calibri"/>
          <w:sz w:val="28"/>
          <w:szCs w:val="28"/>
          <w:highlight w:val="lightGray"/>
        </w:rPr>
        <w:t>extremely</w:t>
      </w:r>
      <w:r w:rsidRPr="00C45E2D">
        <w:rPr>
          <w:rFonts w:ascii="Calibri" w:hAnsi="Calibri" w:cs="Calibri"/>
          <w:sz w:val="28"/>
          <w:szCs w:val="28"/>
          <w:highlight w:val="lightGray"/>
        </w:rPr>
        <w:t xml:space="preserve"> creative and to love unconditionally; we too have a sense of justice, morality</w:t>
      </w:r>
      <w:r w:rsidR="007C10F6" w:rsidRPr="00C45E2D">
        <w:rPr>
          <w:rFonts w:ascii="Calibri" w:hAnsi="Calibri" w:cs="Calibri"/>
          <w:sz w:val="28"/>
          <w:szCs w:val="28"/>
          <w:highlight w:val="lightGray"/>
        </w:rPr>
        <w:t>,</w:t>
      </w:r>
      <w:r w:rsidRPr="00C45E2D">
        <w:rPr>
          <w:rFonts w:ascii="Calibri" w:hAnsi="Calibri" w:cs="Calibri"/>
          <w:sz w:val="28"/>
          <w:szCs w:val="28"/>
          <w:highlight w:val="lightGray"/>
        </w:rPr>
        <w:t xml:space="preserve"> and a </w:t>
      </w:r>
      <w:r w:rsidR="0077557B" w:rsidRPr="00C45E2D">
        <w:rPr>
          <w:rFonts w:ascii="Calibri" w:hAnsi="Calibri" w:cs="Calibri"/>
          <w:sz w:val="28"/>
          <w:szCs w:val="28"/>
          <w:highlight w:val="lightGray"/>
        </w:rPr>
        <w:t>spirituality, which</w:t>
      </w:r>
      <w:r w:rsidRPr="00C45E2D">
        <w:rPr>
          <w:rFonts w:ascii="Calibri" w:hAnsi="Calibri" w:cs="Calibri"/>
          <w:sz w:val="28"/>
          <w:szCs w:val="28"/>
          <w:highlight w:val="lightGray"/>
        </w:rPr>
        <w:t xml:space="preserve"> sets us apart from other living creatures.</w:t>
      </w:r>
    </w:p>
    <w:p w14:paraId="3E4ED8E8" w14:textId="1466F4A5" w:rsidR="006369A6" w:rsidRPr="00C45E2D" w:rsidRDefault="006369A6" w:rsidP="006369A6">
      <w:pPr>
        <w:pStyle w:val="NormalWeb"/>
        <w:shd w:val="clear" w:color="auto" w:fill="FFFFFF"/>
        <w:spacing w:line="360" w:lineRule="auto"/>
        <w:textAlignment w:val="baseline"/>
        <w:rPr>
          <w:rFonts w:ascii="Calibri" w:hAnsi="Calibri" w:cs="Calibri"/>
          <w:sz w:val="28"/>
          <w:szCs w:val="28"/>
        </w:rPr>
      </w:pPr>
      <w:r w:rsidRPr="00C45E2D">
        <w:rPr>
          <w:rFonts w:ascii="Calibri" w:hAnsi="Calibri" w:cs="Calibri"/>
          <w:sz w:val="28"/>
          <w:szCs w:val="28"/>
        </w:rPr>
        <w:t xml:space="preserve">God did not just create the universe and walk away. He remains intimately involved in it. He cares about people. The first book of the Bible, Genesis, tells us that even when humanity’s relationship with God went sour in the </w:t>
      </w:r>
      <w:r w:rsidR="0077557B" w:rsidRPr="00C45E2D">
        <w:rPr>
          <w:rFonts w:ascii="Calibri" w:hAnsi="Calibri" w:cs="Calibri"/>
          <w:sz w:val="28"/>
          <w:szCs w:val="28"/>
        </w:rPr>
        <w:t>Garden</w:t>
      </w:r>
      <w:r w:rsidRPr="00C45E2D">
        <w:rPr>
          <w:rFonts w:ascii="Calibri" w:hAnsi="Calibri" w:cs="Calibri"/>
          <w:sz w:val="28"/>
          <w:szCs w:val="28"/>
        </w:rPr>
        <w:t xml:space="preserve"> of Eden, he </w:t>
      </w:r>
      <w:r w:rsidR="007C10F6" w:rsidRPr="00C45E2D">
        <w:rPr>
          <w:rFonts w:ascii="Calibri" w:hAnsi="Calibri" w:cs="Calibri"/>
          <w:sz w:val="28"/>
          <w:szCs w:val="28"/>
        </w:rPr>
        <w:t>thought up</w:t>
      </w:r>
      <w:r w:rsidRPr="00C45E2D">
        <w:rPr>
          <w:rFonts w:ascii="Calibri" w:hAnsi="Calibri" w:cs="Calibri"/>
          <w:sz w:val="28"/>
          <w:szCs w:val="28"/>
        </w:rPr>
        <w:t xml:space="preserve"> a rescue plan – hinting at the coming of Jesus Christ to restore that relationship.</w:t>
      </w:r>
    </w:p>
    <w:p w14:paraId="71E40855" w14:textId="77777777" w:rsidR="006369A6" w:rsidRPr="00C45E2D" w:rsidRDefault="006369A6" w:rsidP="006369A6">
      <w:pPr>
        <w:shd w:val="clear" w:color="auto" w:fill="F8F7F7"/>
        <w:spacing w:line="360" w:lineRule="auto"/>
        <w:jc w:val="center"/>
        <w:textAlignment w:val="baseline"/>
        <w:rPr>
          <w:rFonts w:ascii="Calibri" w:hAnsi="Calibri" w:cs="Calibri"/>
          <w:sz w:val="28"/>
          <w:szCs w:val="28"/>
        </w:rPr>
      </w:pPr>
      <w:r w:rsidRPr="00C45E2D">
        <w:rPr>
          <w:rFonts w:ascii="Calibri" w:hAnsi="Calibri" w:cs="Calibri"/>
          <w:sz w:val="28"/>
          <w:szCs w:val="28"/>
        </w:rPr>
        <w:t>God did not just create the universe and walk away. He remains intimately involved in it. He cares about people.</w:t>
      </w:r>
    </w:p>
    <w:p w14:paraId="54208CBB" w14:textId="070F9508" w:rsidR="006369A6" w:rsidRPr="00C45E2D" w:rsidRDefault="006369A6" w:rsidP="006369A6">
      <w:pPr>
        <w:pStyle w:val="NormalWeb"/>
        <w:shd w:val="clear" w:color="auto" w:fill="FFFFFF"/>
        <w:spacing w:before="0" w:after="0" w:line="360" w:lineRule="auto"/>
        <w:textAlignment w:val="baseline"/>
        <w:rPr>
          <w:rFonts w:ascii="Calibri" w:hAnsi="Calibri" w:cs="Calibri"/>
          <w:sz w:val="28"/>
          <w:szCs w:val="28"/>
        </w:rPr>
      </w:pPr>
      <w:r w:rsidRPr="00C45E2D">
        <w:rPr>
          <w:rFonts w:ascii="Calibri" w:hAnsi="Calibri" w:cs="Calibri"/>
          <w:sz w:val="28"/>
          <w:szCs w:val="28"/>
          <w:highlight w:val="lightGray"/>
        </w:rPr>
        <w:t xml:space="preserve">In the years that followed, God made an agreement with </w:t>
      </w:r>
      <w:r w:rsidR="00C70C80" w:rsidRPr="00C45E2D">
        <w:rPr>
          <w:rFonts w:ascii="Calibri" w:hAnsi="Calibri" w:cs="Calibri"/>
          <w:sz w:val="28"/>
          <w:szCs w:val="28"/>
          <w:highlight w:val="lightGray"/>
        </w:rPr>
        <w:t xml:space="preserve">Abraham, </w:t>
      </w:r>
      <w:r w:rsidRPr="00C45E2D">
        <w:rPr>
          <w:rFonts w:ascii="Calibri" w:hAnsi="Calibri" w:cs="Calibri"/>
          <w:sz w:val="28"/>
          <w:szCs w:val="28"/>
          <w:highlight w:val="lightGray"/>
        </w:rPr>
        <w:t xml:space="preserve">a </w:t>
      </w:r>
      <w:r w:rsidRPr="00C45E2D">
        <w:rPr>
          <w:rFonts w:ascii="Calibri" w:hAnsi="Calibri" w:cs="Calibri"/>
          <w:b/>
          <w:bCs/>
          <w:sz w:val="28"/>
          <w:szCs w:val="28"/>
          <w:highlight w:val="lightGray"/>
        </w:rPr>
        <w:t xml:space="preserve">nomad </w:t>
      </w:r>
      <w:r w:rsidRPr="00C45E2D">
        <w:rPr>
          <w:rFonts w:ascii="Calibri" w:hAnsi="Calibri" w:cs="Calibri"/>
          <w:sz w:val="28"/>
          <w:szCs w:val="28"/>
          <w:highlight w:val="lightGray"/>
        </w:rPr>
        <w:t>liv</w:t>
      </w:r>
      <w:r w:rsidR="00C70C80" w:rsidRPr="00C45E2D">
        <w:rPr>
          <w:rFonts w:ascii="Calibri" w:hAnsi="Calibri" w:cs="Calibri"/>
          <w:sz w:val="28"/>
          <w:szCs w:val="28"/>
          <w:highlight w:val="lightGray"/>
        </w:rPr>
        <w:t xml:space="preserve">ing in the Middle East, </w:t>
      </w:r>
      <w:r w:rsidRPr="00C45E2D">
        <w:rPr>
          <w:rFonts w:ascii="Calibri" w:hAnsi="Calibri" w:cs="Calibri"/>
          <w:sz w:val="28"/>
          <w:szCs w:val="28"/>
          <w:highlight w:val="lightGray"/>
        </w:rPr>
        <w:t>that he would become the father of a nation – the Jewish people</w:t>
      </w:r>
      <w:r w:rsidRPr="00C45E2D">
        <w:rPr>
          <w:rFonts w:ascii="Calibri" w:hAnsi="Calibri" w:cs="Calibri"/>
          <w:sz w:val="28"/>
          <w:szCs w:val="28"/>
        </w:rPr>
        <w:t>. An encounter between God and one of Abraham’s descendant</w:t>
      </w:r>
      <w:r w:rsidR="007169E4" w:rsidRPr="00C45E2D">
        <w:rPr>
          <w:rFonts w:ascii="Calibri" w:hAnsi="Calibri" w:cs="Calibri"/>
          <w:sz w:val="28"/>
          <w:szCs w:val="28"/>
        </w:rPr>
        <w:t>s</w:t>
      </w:r>
      <w:r w:rsidRPr="00C45E2D">
        <w:rPr>
          <w:rFonts w:ascii="Calibri" w:hAnsi="Calibri" w:cs="Calibri"/>
          <w:sz w:val="28"/>
          <w:szCs w:val="28"/>
        </w:rPr>
        <w:t>, Moses, is described in the Bible book Exodus and gives an insight into God’s otherness and awesomeness. God speaks to Moses from a bush which is on fire but not burning up. He tells Moses to take off his sandals because he is standing on holy ground. When Moses asks his name, God replies ‘</w:t>
      </w:r>
      <w:r w:rsidRPr="00C45E2D">
        <w:rPr>
          <w:rStyle w:val="Emphasis"/>
          <w:rFonts w:ascii="Calibri" w:hAnsi="Calibri" w:cs="Calibri"/>
          <w:sz w:val="28"/>
          <w:szCs w:val="28"/>
          <w:bdr w:val="none" w:sz="0" w:space="0" w:color="auto" w:frame="1"/>
        </w:rPr>
        <w:t>I am what</w:t>
      </w:r>
      <w:r w:rsidRPr="00C45E2D">
        <w:rPr>
          <w:rFonts w:ascii="Calibri" w:hAnsi="Calibri" w:cs="Calibri"/>
          <w:sz w:val="28"/>
          <w:szCs w:val="28"/>
        </w:rPr>
        <w:t> </w:t>
      </w:r>
      <w:r w:rsidRPr="00C45E2D">
        <w:rPr>
          <w:rStyle w:val="Emphasis"/>
          <w:rFonts w:ascii="Calibri" w:hAnsi="Calibri" w:cs="Calibri"/>
          <w:sz w:val="28"/>
          <w:szCs w:val="28"/>
          <w:bdr w:val="none" w:sz="0" w:space="0" w:color="auto" w:frame="1"/>
        </w:rPr>
        <w:t>I am’.</w:t>
      </w:r>
    </w:p>
    <w:p w14:paraId="7FC3B27A" w14:textId="77777777" w:rsidR="006369A6" w:rsidRPr="00C45E2D" w:rsidRDefault="006369A6" w:rsidP="006369A6">
      <w:pPr>
        <w:pStyle w:val="NormalWeb"/>
        <w:shd w:val="clear" w:color="auto" w:fill="FFFFFF"/>
        <w:spacing w:line="360" w:lineRule="auto"/>
        <w:textAlignment w:val="baseline"/>
        <w:rPr>
          <w:rFonts w:ascii="Calibri" w:hAnsi="Calibri" w:cs="Calibri"/>
          <w:sz w:val="28"/>
          <w:szCs w:val="28"/>
        </w:rPr>
      </w:pPr>
      <w:r w:rsidRPr="00C45E2D">
        <w:rPr>
          <w:rFonts w:ascii="Calibri" w:hAnsi="Calibri" w:cs="Calibri"/>
          <w:sz w:val="28"/>
          <w:szCs w:val="28"/>
        </w:rPr>
        <w:lastRenderedPageBreak/>
        <w:t xml:space="preserve">Later, when the Jewish nation was being led astray by evil leaders, God inspired prophets to urge the people to return to right ways of living. </w:t>
      </w:r>
      <w:r w:rsidRPr="00C45E2D">
        <w:rPr>
          <w:rFonts w:ascii="Calibri" w:hAnsi="Calibri" w:cs="Calibri"/>
          <w:sz w:val="28"/>
          <w:szCs w:val="28"/>
          <w:highlight w:val="lightGray"/>
        </w:rPr>
        <w:t>The prophets also spoke of a coming Messiah – someone who would rescue them and bring them back to God.</w:t>
      </w:r>
      <w:r w:rsidRPr="00C45E2D">
        <w:rPr>
          <w:rFonts w:ascii="Calibri" w:hAnsi="Calibri" w:cs="Calibri"/>
          <w:sz w:val="28"/>
          <w:szCs w:val="28"/>
        </w:rPr>
        <w:t xml:space="preserve"> </w:t>
      </w:r>
      <w:r w:rsidRPr="00C45E2D">
        <w:rPr>
          <w:rFonts w:ascii="Calibri" w:hAnsi="Calibri" w:cs="Calibri"/>
          <w:sz w:val="28"/>
          <w:szCs w:val="28"/>
          <w:highlight w:val="lightGray"/>
        </w:rPr>
        <w:t>That Messiah was Jesus Christ</w:t>
      </w:r>
      <w:r w:rsidRPr="00C45E2D">
        <w:rPr>
          <w:rFonts w:ascii="Calibri" w:hAnsi="Calibri" w:cs="Calibri"/>
          <w:sz w:val="28"/>
          <w:szCs w:val="28"/>
        </w:rPr>
        <w:t>.</w:t>
      </w:r>
    </w:p>
    <w:p w14:paraId="32F37D11" w14:textId="696EB8A8" w:rsidR="006369A6" w:rsidRPr="00C45E2D" w:rsidRDefault="006369A6" w:rsidP="006369A6">
      <w:pPr>
        <w:pStyle w:val="dcr-1vtk2mf"/>
        <w:shd w:val="clear" w:color="auto" w:fill="FFFFFF"/>
        <w:spacing w:after="120" w:afterAutospacing="0" w:line="360" w:lineRule="auto"/>
        <w:textAlignment w:val="baseline"/>
        <w:rPr>
          <w:rFonts w:ascii="Calibri" w:hAnsi="Calibri" w:cs="Calibri"/>
          <w:sz w:val="28"/>
          <w:szCs w:val="28"/>
          <w:u w:val="single"/>
        </w:rPr>
      </w:pPr>
      <w:bookmarkStart w:id="3" w:name="_Hlk122283495"/>
      <w:r w:rsidRPr="00C45E2D">
        <w:rPr>
          <w:rFonts w:ascii="Calibri" w:hAnsi="Calibri" w:cs="Calibri"/>
          <w:b/>
          <w:bCs/>
          <w:sz w:val="28"/>
          <w:szCs w:val="28"/>
          <w:u w:val="single"/>
        </w:rPr>
        <w:t>Question</w:t>
      </w:r>
      <w:r w:rsidR="00A7136F" w:rsidRPr="00C45E2D">
        <w:rPr>
          <w:rFonts w:ascii="Calibri" w:hAnsi="Calibri" w:cs="Calibri"/>
          <w:b/>
          <w:bCs/>
          <w:sz w:val="28"/>
          <w:szCs w:val="28"/>
          <w:u w:val="single"/>
        </w:rPr>
        <w:t>s</w:t>
      </w:r>
      <w:r w:rsidRPr="00C45E2D">
        <w:rPr>
          <w:rFonts w:ascii="Calibri" w:hAnsi="Calibri" w:cs="Calibri"/>
          <w:b/>
          <w:bCs/>
          <w:sz w:val="28"/>
          <w:szCs w:val="28"/>
          <w:u w:val="single"/>
        </w:rPr>
        <w:t>:</w:t>
      </w:r>
    </w:p>
    <w:p w14:paraId="4211C75F" w14:textId="7FE0355F" w:rsidR="006369A6" w:rsidRPr="00C45E2D" w:rsidRDefault="006369A6" w:rsidP="00A7136F">
      <w:pPr>
        <w:pStyle w:val="Heading2"/>
        <w:numPr>
          <w:ilvl w:val="0"/>
          <w:numId w:val="16"/>
        </w:numPr>
        <w:spacing w:before="0" w:line="360" w:lineRule="auto"/>
        <w:textAlignment w:val="baseline"/>
        <w:rPr>
          <w:rFonts w:ascii="Calibri" w:hAnsi="Calibri" w:cs="Calibri"/>
          <w:color w:val="auto"/>
          <w:sz w:val="28"/>
          <w:szCs w:val="28"/>
          <w:bdr w:val="none" w:sz="0" w:space="0" w:color="auto" w:frame="1"/>
          <w:shd w:val="clear" w:color="auto" w:fill="FFFFFF"/>
        </w:rPr>
      </w:pPr>
      <w:bookmarkStart w:id="4" w:name="_Hlk144368608"/>
      <w:r w:rsidRPr="00C45E2D">
        <w:rPr>
          <w:rFonts w:ascii="Calibri" w:hAnsi="Calibri" w:cs="Calibri"/>
          <w:color w:val="auto"/>
          <w:sz w:val="28"/>
          <w:szCs w:val="28"/>
          <w:bdr w:val="none" w:sz="0" w:space="0" w:color="auto" w:frame="1"/>
          <w:shd w:val="clear" w:color="auto" w:fill="FFFFFF"/>
        </w:rPr>
        <w:t>Why is there no description that can fully explain what God is like?</w:t>
      </w:r>
    </w:p>
    <w:p w14:paraId="456640D7" w14:textId="1A125877" w:rsidR="006369A6" w:rsidRPr="00C45E2D" w:rsidRDefault="00A7136F" w:rsidP="006369A6">
      <w:pPr>
        <w:pStyle w:val="Heading2"/>
        <w:spacing w:before="0" w:line="360" w:lineRule="auto"/>
        <w:textAlignment w:val="baseline"/>
        <w:rPr>
          <w:rFonts w:ascii="Calibri" w:hAnsi="Calibri" w:cs="Calibri"/>
          <w:color w:val="auto"/>
          <w:sz w:val="28"/>
          <w:szCs w:val="28"/>
        </w:rPr>
      </w:pPr>
      <w:r w:rsidRPr="00C45E2D">
        <w:rPr>
          <w:rFonts w:ascii="Calibri" w:hAnsi="Calibri" w:cs="Calibri"/>
          <w:color w:val="auto"/>
          <w:sz w:val="28"/>
          <w:szCs w:val="28"/>
        </w:rPr>
        <w:t>_________________________________________________________________________________________________________________________________________________________________________________________________________________________________</w:t>
      </w:r>
    </w:p>
    <w:p w14:paraId="747BB497" w14:textId="77777777" w:rsidR="00A7136F" w:rsidRPr="00C45E2D" w:rsidRDefault="00A7136F" w:rsidP="006369A6">
      <w:pPr>
        <w:pStyle w:val="Heading2"/>
        <w:spacing w:before="0" w:line="360" w:lineRule="auto"/>
        <w:textAlignment w:val="baseline"/>
        <w:rPr>
          <w:rFonts w:ascii="Calibri" w:hAnsi="Calibri" w:cs="Calibri"/>
          <w:color w:val="auto"/>
          <w:sz w:val="28"/>
          <w:szCs w:val="28"/>
          <w:bdr w:val="none" w:sz="0" w:space="0" w:color="auto" w:frame="1"/>
          <w:shd w:val="clear" w:color="auto" w:fill="FFFFFF"/>
        </w:rPr>
      </w:pPr>
    </w:p>
    <w:p w14:paraId="71474483" w14:textId="19ED39CC" w:rsidR="00A7136F" w:rsidRPr="00C45E2D" w:rsidRDefault="006369A6" w:rsidP="00A7136F">
      <w:pPr>
        <w:pStyle w:val="Heading2"/>
        <w:numPr>
          <w:ilvl w:val="0"/>
          <w:numId w:val="16"/>
        </w:numPr>
        <w:spacing w:before="0" w:line="360" w:lineRule="auto"/>
        <w:textAlignment w:val="baseline"/>
        <w:rPr>
          <w:rFonts w:ascii="Calibri" w:hAnsi="Calibri" w:cs="Calibri"/>
          <w:color w:val="auto"/>
          <w:sz w:val="28"/>
          <w:szCs w:val="28"/>
          <w:bdr w:val="none" w:sz="0" w:space="0" w:color="auto" w:frame="1"/>
          <w:shd w:val="clear" w:color="auto" w:fill="FFFFFF"/>
        </w:rPr>
      </w:pPr>
      <w:r w:rsidRPr="00C45E2D">
        <w:rPr>
          <w:rFonts w:ascii="Calibri" w:hAnsi="Calibri" w:cs="Calibri"/>
          <w:color w:val="auto"/>
          <w:sz w:val="28"/>
          <w:szCs w:val="28"/>
          <w:bdr w:val="none" w:sz="0" w:space="0" w:color="auto" w:frame="1"/>
          <w:shd w:val="clear" w:color="auto" w:fill="FFFFFF"/>
        </w:rPr>
        <w:t>What three elements do Christians believe that God exists a</w:t>
      </w:r>
      <w:r w:rsidR="00A7136F" w:rsidRPr="00C45E2D">
        <w:rPr>
          <w:rFonts w:ascii="Calibri" w:hAnsi="Calibri" w:cs="Calibri"/>
          <w:color w:val="auto"/>
          <w:sz w:val="28"/>
          <w:szCs w:val="28"/>
          <w:bdr w:val="none" w:sz="0" w:space="0" w:color="auto" w:frame="1"/>
          <w:shd w:val="clear" w:color="auto" w:fill="FFFFFF"/>
        </w:rPr>
        <w:t>s?</w:t>
      </w:r>
    </w:p>
    <w:p w14:paraId="2AF01DEB" w14:textId="7D78DEE7" w:rsidR="00A7136F" w:rsidRPr="00C45E2D" w:rsidRDefault="00A7136F" w:rsidP="00A7136F">
      <w:pPr>
        <w:pStyle w:val="ListParagraph"/>
        <w:numPr>
          <w:ilvl w:val="0"/>
          <w:numId w:val="17"/>
        </w:numPr>
        <w:spacing w:line="276" w:lineRule="auto"/>
        <w:rPr>
          <w:rFonts w:ascii="Calibri" w:hAnsi="Calibri" w:cs="Calibri"/>
          <w:sz w:val="28"/>
          <w:szCs w:val="28"/>
        </w:rPr>
      </w:pPr>
      <w:r w:rsidRPr="00C45E2D">
        <w:rPr>
          <w:rFonts w:ascii="Calibri" w:hAnsi="Calibri" w:cs="Calibri"/>
          <w:sz w:val="28"/>
          <w:szCs w:val="28"/>
        </w:rPr>
        <w:t>___________________________________________________________________________</w:t>
      </w:r>
    </w:p>
    <w:p w14:paraId="643C256F" w14:textId="1FEB3393" w:rsidR="00A7136F" w:rsidRPr="00C45E2D" w:rsidRDefault="00A7136F" w:rsidP="00A7136F">
      <w:pPr>
        <w:pStyle w:val="ListParagraph"/>
        <w:numPr>
          <w:ilvl w:val="0"/>
          <w:numId w:val="17"/>
        </w:numPr>
        <w:spacing w:line="276" w:lineRule="auto"/>
        <w:rPr>
          <w:rFonts w:ascii="Calibri" w:hAnsi="Calibri" w:cs="Calibri"/>
          <w:sz w:val="28"/>
          <w:szCs w:val="28"/>
        </w:rPr>
      </w:pPr>
      <w:r w:rsidRPr="00C45E2D">
        <w:rPr>
          <w:rFonts w:ascii="Calibri" w:hAnsi="Calibri" w:cs="Calibri"/>
          <w:sz w:val="28"/>
          <w:szCs w:val="28"/>
        </w:rPr>
        <w:t>___________________________________________________________________________</w:t>
      </w:r>
    </w:p>
    <w:p w14:paraId="601BE203" w14:textId="2559B4C6" w:rsidR="00A7136F" w:rsidRPr="00C45E2D" w:rsidRDefault="00A7136F" w:rsidP="00A7136F">
      <w:pPr>
        <w:pStyle w:val="ListParagraph"/>
        <w:numPr>
          <w:ilvl w:val="0"/>
          <w:numId w:val="17"/>
        </w:numPr>
        <w:spacing w:line="276" w:lineRule="auto"/>
        <w:rPr>
          <w:rFonts w:ascii="Calibri" w:hAnsi="Calibri" w:cs="Calibri"/>
          <w:sz w:val="28"/>
          <w:szCs w:val="28"/>
        </w:rPr>
      </w:pPr>
      <w:r w:rsidRPr="00C45E2D">
        <w:rPr>
          <w:rFonts w:ascii="Calibri" w:hAnsi="Calibri" w:cs="Calibri"/>
          <w:sz w:val="28"/>
          <w:szCs w:val="28"/>
        </w:rPr>
        <w:t>___________________________________________________________________________</w:t>
      </w:r>
    </w:p>
    <w:p w14:paraId="3B9E7CF9" w14:textId="77777777" w:rsidR="00A7136F" w:rsidRPr="00C45E2D" w:rsidRDefault="00A7136F" w:rsidP="00A7136F">
      <w:pPr>
        <w:pStyle w:val="Heading2"/>
        <w:spacing w:before="0" w:line="360" w:lineRule="auto"/>
        <w:textAlignment w:val="baseline"/>
        <w:rPr>
          <w:rFonts w:ascii="Calibri" w:hAnsi="Calibri" w:cs="Calibri"/>
          <w:color w:val="auto"/>
          <w:sz w:val="28"/>
          <w:szCs w:val="28"/>
          <w:bdr w:val="none" w:sz="0" w:space="0" w:color="auto" w:frame="1"/>
          <w:shd w:val="clear" w:color="auto" w:fill="FFFFFF"/>
        </w:rPr>
      </w:pPr>
    </w:p>
    <w:p w14:paraId="6B97EE7F" w14:textId="3CD8CD0C" w:rsidR="006369A6" w:rsidRPr="00C45E2D" w:rsidRDefault="006369A6" w:rsidP="00A7136F">
      <w:pPr>
        <w:pStyle w:val="Heading2"/>
        <w:numPr>
          <w:ilvl w:val="0"/>
          <w:numId w:val="16"/>
        </w:numPr>
        <w:spacing w:before="0" w:line="276" w:lineRule="auto"/>
        <w:textAlignment w:val="baseline"/>
        <w:rPr>
          <w:rFonts w:ascii="Calibri" w:hAnsi="Calibri" w:cs="Calibri"/>
          <w:color w:val="auto"/>
          <w:sz w:val="28"/>
          <w:szCs w:val="28"/>
          <w:bdr w:val="none" w:sz="0" w:space="0" w:color="auto" w:frame="1"/>
          <w:shd w:val="clear" w:color="auto" w:fill="FFFFFF"/>
        </w:rPr>
      </w:pPr>
      <w:r w:rsidRPr="00C45E2D">
        <w:rPr>
          <w:rFonts w:ascii="Calibri" w:hAnsi="Calibri" w:cs="Calibri"/>
          <w:color w:val="auto"/>
          <w:sz w:val="28"/>
          <w:szCs w:val="28"/>
          <w:bdr w:val="none" w:sz="0" w:space="0" w:color="auto" w:frame="1"/>
          <w:shd w:val="clear" w:color="auto" w:fill="FFFFFF"/>
        </w:rPr>
        <w:t>How can the Bible help Christians understand what God is like?</w:t>
      </w:r>
    </w:p>
    <w:p w14:paraId="1065CE14" w14:textId="567CB50F" w:rsidR="00A7136F" w:rsidRPr="00C45E2D" w:rsidRDefault="00A7136F" w:rsidP="00A7136F">
      <w:pPr>
        <w:spacing w:line="276" w:lineRule="auto"/>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18EF9C" w14:textId="77777777" w:rsidR="006369A6" w:rsidRPr="00C45E2D" w:rsidRDefault="006369A6" w:rsidP="006369A6">
      <w:pPr>
        <w:pStyle w:val="Heading2"/>
        <w:spacing w:before="0" w:line="360" w:lineRule="auto"/>
        <w:textAlignment w:val="baseline"/>
        <w:rPr>
          <w:rFonts w:ascii="Calibri" w:hAnsi="Calibri" w:cs="Calibri"/>
          <w:color w:val="auto"/>
          <w:sz w:val="28"/>
          <w:szCs w:val="28"/>
        </w:rPr>
      </w:pPr>
    </w:p>
    <w:p w14:paraId="06AD24D1" w14:textId="6ACD6332" w:rsidR="006369A6" w:rsidRPr="00C45E2D" w:rsidRDefault="006369A6" w:rsidP="00A7136F">
      <w:pPr>
        <w:pStyle w:val="Heading2"/>
        <w:numPr>
          <w:ilvl w:val="0"/>
          <w:numId w:val="16"/>
        </w:numPr>
        <w:spacing w:before="0" w:line="360" w:lineRule="auto"/>
        <w:textAlignment w:val="baseline"/>
        <w:rPr>
          <w:rFonts w:ascii="Calibri" w:hAnsi="Calibri" w:cs="Calibri"/>
          <w:color w:val="auto"/>
          <w:sz w:val="28"/>
          <w:szCs w:val="28"/>
          <w:bdr w:val="none" w:sz="0" w:space="0" w:color="auto" w:frame="1"/>
          <w:shd w:val="clear" w:color="auto" w:fill="FFFFFF"/>
        </w:rPr>
      </w:pPr>
      <w:r w:rsidRPr="00C45E2D">
        <w:rPr>
          <w:rFonts w:ascii="Calibri" w:hAnsi="Calibri" w:cs="Calibri"/>
          <w:color w:val="auto"/>
          <w:sz w:val="28"/>
          <w:szCs w:val="28"/>
          <w:bdr w:val="none" w:sz="0" w:space="0" w:color="auto" w:frame="1"/>
          <w:shd w:val="clear" w:color="auto" w:fill="FFFFFF"/>
        </w:rPr>
        <w:t>What do Christians believe about the Holy Spirit?</w:t>
      </w:r>
    </w:p>
    <w:p w14:paraId="537B4CD9" w14:textId="13668ECF" w:rsidR="00A7136F" w:rsidRPr="00C45E2D" w:rsidRDefault="00A7136F" w:rsidP="00A7136F">
      <w:pPr>
        <w:spacing w:line="276" w:lineRule="auto"/>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67BA68" w14:textId="77777777" w:rsidR="00A7136F" w:rsidRPr="00C45E2D" w:rsidRDefault="00A7136F" w:rsidP="006369A6">
      <w:pPr>
        <w:pStyle w:val="Heading2"/>
        <w:spacing w:before="0" w:line="360" w:lineRule="auto"/>
        <w:textAlignment w:val="baseline"/>
        <w:rPr>
          <w:rFonts w:ascii="Calibri" w:hAnsi="Calibri" w:cs="Calibri"/>
          <w:color w:val="auto"/>
          <w:sz w:val="28"/>
          <w:szCs w:val="28"/>
          <w:bdr w:val="none" w:sz="0" w:space="0" w:color="auto" w:frame="1"/>
          <w:shd w:val="clear" w:color="auto" w:fill="FFFFFF"/>
        </w:rPr>
      </w:pPr>
    </w:p>
    <w:p w14:paraId="21ACA18D" w14:textId="46C47538" w:rsidR="006369A6" w:rsidRPr="00C45E2D" w:rsidRDefault="006369A6" w:rsidP="00A7136F">
      <w:pPr>
        <w:pStyle w:val="Heading2"/>
        <w:numPr>
          <w:ilvl w:val="0"/>
          <w:numId w:val="16"/>
        </w:numPr>
        <w:spacing w:before="0" w:line="360" w:lineRule="auto"/>
        <w:textAlignment w:val="baseline"/>
        <w:rPr>
          <w:rFonts w:ascii="Calibri" w:hAnsi="Calibri" w:cs="Calibri"/>
          <w:color w:val="auto"/>
          <w:sz w:val="28"/>
          <w:szCs w:val="28"/>
          <w:bdr w:val="none" w:sz="0" w:space="0" w:color="auto" w:frame="1"/>
          <w:shd w:val="clear" w:color="auto" w:fill="FFFFFF"/>
        </w:rPr>
      </w:pPr>
      <w:r w:rsidRPr="00C45E2D">
        <w:rPr>
          <w:rFonts w:ascii="Calibri" w:hAnsi="Calibri" w:cs="Calibri"/>
          <w:color w:val="auto"/>
          <w:sz w:val="28"/>
          <w:szCs w:val="28"/>
          <w:bdr w:val="none" w:sz="0" w:space="0" w:color="auto" w:frame="1"/>
          <w:shd w:val="clear" w:color="auto" w:fill="FFFFFF"/>
        </w:rPr>
        <w:t>Why do Christians believe that God created people?</w:t>
      </w:r>
    </w:p>
    <w:p w14:paraId="498F8131" w14:textId="77777777" w:rsidR="00A7136F" w:rsidRPr="00C45E2D" w:rsidRDefault="00A7136F" w:rsidP="00A7136F">
      <w:pPr>
        <w:pStyle w:val="Heading2"/>
        <w:spacing w:before="0" w:line="360" w:lineRule="auto"/>
        <w:textAlignment w:val="baseline"/>
        <w:rPr>
          <w:rFonts w:ascii="Calibri" w:hAnsi="Calibri" w:cs="Calibri"/>
          <w:color w:val="auto"/>
          <w:sz w:val="28"/>
          <w:szCs w:val="28"/>
        </w:rPr>
      </w:pPr>
      <w:r w:rsidRPr="00C45E2D">
        <w:rPr>
          <w:rFonts w:ascii="Calibri" w:hAnsi="Calibri" w:cs="Calibri"/>
          <w:color w:val="auto"/>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1D0682" w14:textId="7B2F8445" w:rsidR="00A7136F" w:rsidRPr="00C45E2D" w:rsidRDefault="00A7136F" w:rsidP="00A7136F">
      <w:pPr>
        <w:rPr>
          <w:rFonts w:ascii="Calibri" w:hAnsi="Calibri" w:cs="Calibri"/>
          <w:sz w:val="28"/>
          <w:szCs w:val="28"/>
        </w:rPr>
      </w:pPr>
    </w:p>
    <w:bookmarkEnd w:id="3"/>
    <w:p w14:paraId="7247CFDD" w14:textId="21E91E55" w:rsidR="006369A6" w:rsidRPr="00C45E2D" w:rsidRDefault="006369A6" w:rsidP="00A66783">
      <w:pPr>
        <w:pStyle w:val="Heading2"/>
        <w:numPr>
          <w:ilvl w:val="0"/>
          <w:numId w:val="16"/>
        </w:numPr>
        <w:spacing w:before="0" w:line="360" w:lineRule="auto"/>
        <w:textAlignment w:val="baseline"/>
        <w:rPr>
          <w:rFonts w:ascii="Calibri" w:hAnsi="Calibri" w:cs="Calibri"/>
          <w:color w:val="auto"/>
          <w:sz w:val="28"/>
          <w:szCs w:val="28"/>
          <w:bdr w:val="none" w:sz="0" w:space="0" w:color="auto" w:frame="1"/>
          <w:shd w:val="clear" w:color="auto" w:fill="FFFFFF"/>
        </w:rPr>
      </w:pPr>
      <w:r w:rsidRPr="00C45E2D">
        <w:rPr>
          <w:rFonts w:ascii="Calibri" w:hAnsi="Calibri" w:cs="Calibri"/>
          <w:color w:val="auto"/>
          <w:sz w:val="28"/>
          <w:szCs w:val="28"/>
          <w:bdr w:val="none" w:sz="0" w:space="0" w:color="auto" w:frame="1"/>
          <w:shd w:val="clear" w:color="auto" w:fill="FFFFFF"/>
        </w:rPr>
        <w:t>Who did God make an agreement with to become Father of a nation?</w:t>
      </w:r>
    </w:p>
    <w:p w14:paraId="394F09C2" w14:textId="0302D21D" w:rsidR="006369A6" w:rsidRPr="00C45E2D" w:rsidRDefault="00A7136F" w:rsidP="006369A6">
      <w:pPr>
        <w:pStyle w:val="Heading2"/>
        <w:spacing w:before="0" w:line="360" w:lineRule="auto"/>
        <w:textAlignment w:val="baseline"/>
        <w:rPr>
          <w:rFonts w:ascii="Calibri" w:hAnsi="Calibri" w:cs="Calibri"/>
          <w:color w:val="auto"/>
          <w:sz w:val="28"/>
          <w:szCs w:val="28"/>
        </w:rPr>
      </w:pPr>
      <w:r w:rsidRPr="00C45E2D">
        <w:rPr>
          <w:rFonts w:ascii="Calibri" w:hAnsi="Calibri" w:cs="Calibri"/>
          <w:color w:val="auto"/>
          <w:sz w:val="28"/>
          <w:szCs w:val="28"/>
        </w:rPr>
        <w:t>___________________________________________________________________________________________________________________</w:t>
      </w:r>
      <w:r w:rsidR="00BF7A8D" w:rsidRPr="00C45E2D">
        <w:rPr>
          <w:rFonts w:ascii="Calibri" w:hAnsi="Calibri" w:cs="Calibri"/>
          <w:color w:val="auto"/>
          <w:sz w:val="28"/>
          <w:szCs w:val="28"/>
        </w:rPr>
        <w:t>________________</w:t>
      </w:r>
    </w:p>
    <w:p w14:paraId="67A516B8" w14:textId="78D0580B" w:rsidR="006369A6" w:rsidRPr="00C45E2D" w:rsidRDefault="00893E9C" w:rsidP="00A66783">
      <w:pPr>
        <w:pStyle w:val="Heading2"/>
        <w:numPr>
          <w:ilvl w:val="0"/>
          <w:numId w:val="16"/>
        </w:numPr>
        <w:spacing w:before="0" w:line="360" w:lineRule="auto"/>
        <w:textAlignment w:val="baseline"/>
        <w:rPr>
          <w:rFonts w:ascii="Calibri" w:hAnsi="Calibri" w:cs="Calibri"/>
          <w:color w:val="auto"/>
          <w:sz w:val="28"/>
          <w:szCs w:val="28"/>
          <w:bdr w:val="none" w:sz="0" w:space="0" w:color="auto" w:frame="1"/>
          <w:shd w:val="clear" w:color="auto" w:fill="FFFFFF"/>
        </w:rPr>
      </w:pPr>
      <w:r w:rsidRPr="00C45E2D">
        <w:rPr>
          <w:rFonts w:ascii="Calibri" w:hAnsi="Calibri" w:cs="Calibri"/>
          <w:color w:val="auto"/>
          <w:sz w:val="28"/>
          <w:szCs w:val="28"/>
          <w:bdr w:val="none" w:sz="0" w:space="0" w:color="auto" w:frame="1"/>
          <w:shd w:val="clear" w:color="auto" w:fill="FFFFFF"/>
        </w:rPr>
        <w:t>Whose arrival did prophets tell the people to be prepared for?</w:t>
      </w:r>
    </w:p>
    <w:p w14:paraId="03E0FEBA" w14:textId="5EB45387" w:rsidR="00A7136F" w:rsidRPr="00C45E2D" w:rsidRDefault="00A7136F" w:rsidP="00A7136F">
      <w:pPr>
        <w:pStyle w:val="Heading2"/>
        <w:spacing w:before="0" w:line="360" w:lineRule="auto"/>
        <w:textAlignment w:val="baseline"/>
        <w:rPr>
          <w:rFonts w:ascii="Calibri" w:hAnsi="Calibri" w:cs="Calibri"/>
          <w:color w:val="auto"/>
          <w:sz w:val="28"/>
          <w:szCs w:val="28"/>
        </w:rPr>
      </w:pPr>
      <w:r w:rsidRPr="00C45E2D">
        <w:rPr>
          <w:rFonts w:ascii="Calibri" w:hAnsi="Calibri" w:cs="Calibri"/>
          <w:color w:val="auto"/>
          <w:sz w:val="28"/>
          <w:szCs w:val="28"/>
        </w:rPr>
        <w:t>_________________________________________________________________________________________________________________________________________________________________________________________________</w:t>
      </w:r>
    </w:p>
    <w:bookmarkEnd w:id="4"/>
    <w:p w14:paraId="063AA7E2" w14:textId="77777777" w:rsidR="00A66783" w:rsidRDefault="00A66783" w:rsidP="006369A6">
      <w:pPr>
        <w:spacing w:line="360" w:lineRule="auto"/>
        <w:rPr>
          <w:rFonts w:ascii="Calibri" w:hAnsi="Calibri" w:cs="Calibri"/>
          <w:sz w:val="28"/>
          <w:szCs w:val="28"/>
        </w:rPr>
      </w:pPr>
    </w:p>
    <w:p w14:paraId="651BAB7C" w14:textId="1AFD65E4" w:rsidR="00E97DC5" w:rsidRPr="00C45E2D" w:rsidRDefault="00E97DC5" w:rsidP="006369A6">
      <w:pPr>
        <w:spacing w:line="360" w:lineRule="auto"/>
        <w:rPr>
          <w:rFonts w:ascii="Calibri" w:hAnsi="Calibri" w:cs="Calibri"/>
          <w:b/>
          <w:sz w:val="28"/>
          <w:szCs w:val="28"/>
          <w:u w:val="single"/>
          <w:lang w:val="en-US"/>
        </w:rPr>
      </w:pPr>
      <w:r w:rsidRPr="00C45E2D">
        <w:rPr>
          <w:rFonts w:ascii="Calibri" w:hAnsi="Calibri" w:cs="Calibri"/>
          <w:b/>
          <w:sz w:val="28"/>
          <w:szCs w:val="28"/>
          <w:u w:val="single"/>
          <w:lang w:val="en-US"/>
        </w:rPr>
        <w:lastRenderedPageBreak/>
        <w:t xml:space="preserve">Week </w:t>
      </w:r>
      <w:r w:rsidR="00BF7A8D" w:rsidRPr="00C45E2D">
        <w:rPr>
          <w:rFonts w:ascii="Calibri" w:hAnsi="Calibri" w:cs="Calibri"/>
          <w:b/>
          <w:sz w:val="28"/>
          <w:szCs w:val="28"/>
          <w:u w:val="single"/>
          <w:lang w:val="en-US"/>
        </w:rPr>
        <w:t>4</w:t>
      </w:r>
      <w:r w:rsidRPr="00C45E2D">
        <w:rPr>
          <w:rFonts w:ascii="Calibri" w:hAnsi="Calibri" w:cs="Calibri"/>
          <w:b/>
          <w:sz w:val="28"/>
          <w:szCs w:val="28"/>
          <w:u w:val="single"/>
          <w:lang w:val="en-US"/>
        </w:rPr>
        <w:t>:</w:t>
      </w:r>
    </w:p>
    <w:p w14:paraId="6132B73A" w14:textId="2EC33769" w:rsidR="007C10F6" w:rsidRPr="00C45E2D" w:rsidRDefault="007C10F6" w:rsidP="00A7136F">
      <w:pPr>
        <w:spacing w:line="360" w:lineRule="auto"/>
        <w:jc w:val="center"/>
        <w:rPr>
          <w:rFonts w:ascii="Calibri" w:hAnsi="Calibri" w:cs="Calibri"/>
          <w:b/>
          <w:sz w:val="28"/>
          <w:szCs w:val="28"/>
          <w:u w:val="single"/>
          <w:lang w:val="en-US"/>
        </w:rPr>
      </w:pPr>
      <w:r w:rsidRPr="00C45E2D">
        <w:rPr>
          <w:rFonts w:ascii="Calibri" w:hAnsi="Calibri" w:cs="Calibri"/>
          <w:b/>
          <w:sz w:val="28"/>
          <w:szCs w:val="28"/>
          <w:u w:val="single"/>
          <w:lang w:val="en-US"/>
        </w:rPr>
        <w:t xml:space="preserve">History </w:t>
      </w:r>
    </w:p>
    <w:p w14:paraId="45942418" w14:textId="5E8CF8D4" w:rsidR="006369A6" w:rsidRPr="00C45E2D" w:rsidRDefault="006369A6" w:rsidP="00A7136F">
      <w:pPr>
        <w:spacing w:line="360" w:lineRule="auto"/>
        <w:jc w:val="center"/>
        <w:rPr>
          <w:rFonts w:ascii="Calibri" w:hAnsi="Calibri" w:cs="Calibri"/>
          <w:b/>
          <w:sz w:val="28"/>
          <w:szCs w:val="28"/>
          <w:u w:val="single"/>
          <w:lang w:val="en-US"/>
        </w:rPr>
      </w:pPr>
      <w:r w:rsidRPr="00C45E2D">
        <w:rPr>
          <w:rFonts w:ascii="Calibri" w:hAnsi="Calibri" w:cs="Calibri"/>
          <w:b/>
          <w:sz w:val="28"/>
          <w:szCs w:val="28"/>
          <w:u w:val="single"/>
          <w:lang w:val="en-US"/>
        </w:rPr>
        <w:t xml:space="preserve">How did life change for women during the First World War? </w:t>
      </w:r>
    </w:p>
    <w:p w14:paraId="5F39953E" w14:textId="77777777" w:rsidR="006369A6" w:rsidRPr="00C45E2D" w:rsidRDefault="006369A6" w:rsidP="006369A6">
      <w:pPr>
        <w:spacing w:line="360" w:lineRule="auto"/>
        <w:jc w:val="center"/>
        <w:rPr>
          <w:rFonts w:ascii="Calibri" w:hAnsi="Calibri" w:cs="Calibri"/>
          <w:sz w:val="28"/>
          <w:szCs w:val="28"/>
          <w:lang w:val="en-US"/>
        </w:rPr>
      </w:pPr>
      <w:r w:rsidRPr="00C45E2D">
        <w:rPr>
          <w:rFonts w:ascii="Calibri" w:hAnsi="Calibri" w:cs="Calibri"/>
          <w:sz w:val="28"/>
          <w:szCs w:val="28"/>
          <w:lang w:val="en-US"/>
        </w:rPr>
        <w:t>We have been studying the First World War and the changes it made to modern Britain, with a focus on the lives of soldiers. To continue your learning, this article focuses on the role of women in the war.</w:t>
      </w:r>
    </w:p>
    <w:p w14:paraId="3F1F5446" w14:textId="77777777" w:rsidR="006369A6" w:rsidRPr="00C45E2D" w:rsidRDefault="006369A6" w:rsidP="006369A6">
      <w:pPr>
        <w:spacing w:line="360" w:lineRule="auto"/>
        <w:jc w:val="center"/>
        <w:rPr>
          <w:rFonts w:ascii="Calibri" w:hAnsi="Calibri" w:cs="Calibri"/>
          <w:b/>
          <w:sz w:val="28"/>
          <w:szCs w:val="28"/>
          <w:lang w:val="en-US"/>
        </w:rPr>
      </w:pPr>
      <w:r w:rsidRPr="00C45E2D">
        <w:rPr>
          <w:rFonts w:ascii="Calibri" w:hAnsi="Calibri" w:cs="Calibri"/>
          <w:b/>
          <w:sz w:val="28"/>
          <w:szCs w:val="28"/>
          <w:lang w:val="en-US"/>
        </w:rPr>
        <w:t xml:space="preserve">Article: 12 Things you didn’t know about women in the First World War, taken from the Imperial War Museum website. </w:t>
      </w:r>
    </w:p>
    <w:p w14:paraId="2FF0D8B9" w14:textId="77777777" w:rsidR="006369A6" w:rsidRPr="00C45E2D" w:rsidRDefault="006369A6" w:rsidP="006369A6">
      <w:pPr>
        <w:spacing w:line="360" w:lineRule="auto"/>
        <w:rPr>
          <w:rFonts w:ascii="Calibri" w:hAnsi="Calibri" w:cs="Calibri"/>
          <w:b/>
          <w:sz w:val="28"/>
          <w:szCs w:val="28"/>
          <w:u w:val="single"/>
          <w:lang w:val="en-US"/>
        </w:rPr>
      </w:pPr>
      <w:r w:rsidRPr="00C45E2D">
        <w:rPr>
          <w:rFonts w:ascii="Calibri" w:hAnsi="Calibri" w:cs="Calibri"/>
          <w:b/>
          <w:sz w:val="28"/>
          <w:szCs w:val="28"/>
          <w:u w:val="single"/>
          <w:lang w:val="en-US"/>
        </w:rPr>
        <w:t>Key vocab:</w:t>
      </w:r>
    </w:p>
    <w:p w14:paraId="76EBC50D" w14:textId="77777777" w:rsidR="006369A6" w:rsidRPr="00C45E2D" w:rsidRDefault="006369A6" w:rsidP="003A3E89">
      <w:pPr>
        <w:spacing w:after="0" w:line="360" w:lineRule="auto"/>
        <w:rPr>
          <w:rFonts w:ascii="Calibri" w:hAnsi="Calibri" w:cs="Calibri"/>
          <w:b/>
          <w:sz w:val="28"/>
          <w:szCs w:val="28"/>
          <w:lang w:val="en-US"/>
        </w:rPr>
      </w:pPr>
      <w:r w:rsidRPr="00C45E2D">
        <w:rPr>
          <w:rFonts w:ascii="Calibri" w:hAnsi="Calibri" w:cs="Calibri"/>
          <w:b/>
          <w:sz w:val="28"/>
          <w:szCs w:val="28"/>
          <w:lang w:val="en-US"/>
        </w:rPr>
        <w:t xml:space="preserve">Munitions </w:t>
      </w:r>
      <w:r w:rsidRPr="00C45E2D">
        <w:rPr>
          <w:rFonts w:ascii="Calibri" w:hAnsi="Calibri" w:cs="Calibri"/>
          <w:bCs/>
          <w:sz w:val="28"/>
          <w:szCs w:val="28"/>
          <w:lang w:val="en-US"/>
        </w:rPr>
        <w:t>= weapons</w:t>
      </w:r>
    </w:p>
    <w:p w14:paraId="4DF37A7C" w14:textId="4360F923" w:rsidR="006369A6" w:rsidRPr="00C45E2D" w:rsidRDefault="006369A6" w:rsidP="003A3E89">
      <w:pPr>
        <w:spacing w:after="0" w:line="360" w:lineRule="auto"/>
        <w:rPr>
          <w:rFonts w:ascii="Calibri" w:hAnsi="Calibri" w:cs="Calibri"/>
          <w:sz w:val="28"/>
          <w:szCs w:val="28"/>
        </w:rPr>
      </w:pPr>
      <w:r w:rsidRPr="00C45E2D">
        <w:rPr>
          <w:rFonts w:ascii="Calibri" w:hAnsi="Calibri" w:cs="Calibri"/>
          <w:b/>
          <w:bCs/>
          <w:sz w:val="28"/>
          <w:szCs w:val="28"/>
        </w:rPr>
        <w:t xml:space="preserve">Auxiliary </w:t>
      </w:r>
      <w:r w:rsidRPr="00C45E2D">
        <w:rPr>
          <w:rFonts w:ascii="Calibri" w:hAnsi="Calibri" w:cs="Calibri"/>
          <w:sz w:val="28"/>
          <w:szCs w:val="28"/>
        </w:rPr>
        <w:t xml:space="preserve">= </w:t>
      </w:r>
      <w:r w:rsidR="007C10F6" w:rsidRPr="00C45E2D">
        <w:rPr>
          <w:rFonts w:ascii="Calibri" w:hAnsi="Calibri" w:cs="Calibri"/>
          <w:sz w:val="28"/>
          <w:szCs w:val="28"/>
        </w:rPr>
        <w:t>support personnel that assist the military, usually on a part-time basis</w:t>
      </w:r>
    </w:p>
    <w:p w14:paraId="10AEBD25" w14:textId="77777777" w:rsidR="006369A6" w:rsidRPr="00C45E2D" w:rsidRDefault="006369A6" w:rsidP="003A3E89">
      <w:pPr>
        <w:spacing w:after="0" w:line="360" w:lineRule="auto"/>
        <w:rPr>
          <w:rFonts w:ascii="Calibri" w:hAnsi="Calibri" w:cs="Calibri"/>
          <w:sz w:val="28"/>
          <w:szCs w:val="28"/>
        </w:rPr>
      </w:pPr>
      <w:r w:rsidRPr="00C45E2D">
        <w:rPr>
          <w:rFonts w:ascii="Calibri" w:hAnsi="Calibri" w:cs="Calibri"/>
          <w:b/>
          <w:bCs/>
          <w:sz w:val="28"/>
          <w:szCs w:val="28"/>
        </w:rPr>
        <w:t xml:space="preserve">Leisure </w:t>
      </w:r>
      <w:r w:rsidRPr="00C45E2D">
        <w:rPr>
          <w:rFonts w:ascii="Calibri" w:hAnsi="Calibri" w:cs="Calibri"/>
          <w:sz w:val="28"/>
          <w:szCs w:val="28"/>
        </w:rPr>
        <w:t>= free time</w:t>
      </w:r>
    </w:p>
    <w:p w14:paraId="1A9ADC9B" w14:textId="77777777" w:rsidR="006369A6" w:rsidRPr="00C45E2D" w:rsidRDefault="006369A6" w:rsidP="003A3E89">
      <w:pPr>
        <w:spacing w:after="0" w:line="360" w:lineRule="auto"/>
        <w:rPr>
          <w:rFonts w:ascii="Calibri" w:hAnsi="Calibri" w:cs="Calibri"/>
          <w:sz w:val="28"/>
          <w:szCs w:val="28"/>
        </w:rPr>
      </w:pPr>
      <w:r w:rsidRPr="00C45E2D">
        <w:rPr>
          <w:rFonts w:ascii="Calibri" w:hAnsi="Calibri" w:cs="Calibri"/>
          <w:b/>
          <w:bCs/>
          <w:sz w:val="28"/>
          <w:szCs w:val="28"/>
        </w:rPr>
        <w:t>Recreation</w:t>
      </w:r>
      <w:r w:rsidRPr="00C45E2D">
        <w:rPr>
          <w:rFonts w:ascii="Calibri" w:hAnsi="Calibri" w:cs="Calibri"/>
          <w:sz w:val="28"/>
          <w:szCs w:val="28"/>
        </w:rPr>
        <w:t xml:space="preserve"> = hobbies</w:t>
      </w:r>
    </w:p>
    <w:p w14:paraId="420DE792" w14:textId="77777777" w:rsidR="006369A6" w:rsidRPr="00C45E2D" w:rsidRDefault="006369A6" w:rsidP="003A3E89">
      <w:pPr>
        <w:spacing w:after="0" w:line="360" w:lineRule="auto"/>
        <w:rPr>
          <w:rFonts w:ascii="Calibri" w:hAnsi="Calibri" w:cs="Calibri"/>
          <w:sz w:val="28"/>
          <w:szCs w:val="28"/>
        </w:rPr>
      </w:pPr>
      <w:r w:rsidRPr="00C45E2D">
        <w:rPr>
          <w:rFonts w:ascii="Calibri" w:hAnsi="Calibri" w:cs="Calibri"/>
          <w:b/>
          <w:bCs/>
          <w:sz w:val="28"/>
          <w:szCs w:val="28"/>
        </w:rPr>
        <w:t xml:space="preserve">Opposed </w:t>
      </w:r>
      <w:r w:rsidRPr="00C45E2D">
        <w:rPr>
          <w:rFonts w:ascii="Calibri" w:hAnsi="Calibri" w:cs="Calibri"/>
          <w:sz w:val="28"/>
          <w:szCs w:val="28"/>
        </w:rPr>
        <w:t xml:space="preserve">= to be against </w:t>
      </w:r>
    </w:p>
    <w:p w14:paraId="2A79ADE6" w14:textId="77777777" w:rsidR="006369A6" w:rsidRPr="00C45E2D" w:rsidRDefault="006369A6" w:rsidP="006369A6">
      <w:pPr>
        <w:spacing w:line="360" w:lineRule="auto"/>
        <w:rPr>
          <w:rFonts w:ascii="Calibri" w:hAnsi="Calibri" w:cs="Calibri"/>
          <w:b/>
          <w:sz w:val="28"/>
          <w:szCs w:val="28"/>
          <w:lang w:val="en-US"/>
        </w:rPr>
      </w:pPr>
    </w:p>
    <w:p w14:paraId="19110C93" w14:textId="633A268F" w:rsidR="006369A6" w:rsidRPr="00C45E2D" w:rsidRDefault="006369A6" w:rsidP="006369A6">
      <w:pPr>
        <w:pStyle w:val="NormalWeb"/>
        <w:spacing w:before="0" w:beforeAutospacing="0" w:after="0" w:afterAutospacing="0" w:line="360" w:lineRule="auto"/>
        <w:rPr>
          <w:rFonts w:ascii="Calibri" w:hAnsi="Calibri" w:cs="Calibri"/>
          <w:sz w:val="28"/>
          <w:szCs w:val="28"/>
        </w:rPr>
      </w:pPr>
      <w:r w:rsidRPr="00C45E2D">
        <w:rPr>
          <w:rFonts w:ascii="Calibri" w:hAnsi="Calibri" w:cs="Calibri"/>
          <w:sz w:val="28"/>
          <w:szCs w:val="28"/>
        </w:rPr>
        <w:t>The </w:t>
      </w:r>
      <w:r w:rsidRPr="00C45E2D">
        <w:rPr>
          <w:rFonts w:ascii="Calibri" w:hAnsi="Calibri" w:cs="Calibri"/>
          <w:bCs/>
          <w:sz w:val="28"/>
          <w:szCs w:val="28"/>
        </w:rPr>
        <w:t>First World War</w:t>
      </w:r>
      <w:r w:rsidRPr="00C45E2D">
        <w:rPr>
          <w:rFonts w:ascii="Calibri" w:hAnsi="Calibri" w:cs="Calibri"/>
          <w:sz w:val="28"/>
          <w:szCs w:val="28"/>
        </w:rPr>
        <w:t xml:space="preserve"> brought many changes in the lives of British women. It is often represented as having had a wholly positive impact, opening up new opportunities in the world of work and strengthening women’s case for the right to vote. The reality is more complex. Not all of the opportunities the war provided to women were entirely positive or long lasting. Here are </w:t>
      </w:r>
      <w:r w:rsidR="00420B61" w:rsidRPr="00C45E2D">
        <w:rPr>
          <w:rFonts w:ascii="Calibri" w:hAnsi="Calibri" w:cs="Calibri"/>
          <w:sz w:val="28"/>
          <w:szCs w:val="28"/>
        </w:rPr>
        <w:t>several</w:t>
      </w:r>
      <w:r w:rsidRPr="00C45E2D">
        <w:rPr>
          <w:rFonts w:ascii="Calibri" w:hAnsi="Calibri" w:cs="Calibri"/>
          <w:sz w:val="28"/>
          <w:szCs w:val="28"/>
        </w:rPr>
        <w:t xml:space="preserve"> facts about women during the First World War which help to </w:t>
      </w:r>
      <w:r w:rsidR="00CD5818" w:rsidRPr="00C45E2D">
        <w:rPr>
          <w:rFonts w:ascii="Calibri" w:hAnsi="Calibri" w:cs="Calibri"/>
          <w:bCs/>
          <w:sz w:val="28"/>
          <w:szCs w:val="28"/>
        </w:rPr>
        <w:t>demonstrate</w:t>
      </w:r>
      <w:r w:rsidRPr="00C45E2D">
        <w:rPr>
          <w:rFonts w:ascii="Calibri" w:hAnsi="Calibri" w:cs="Calibri"/>
          <w:sz w:val="28"/>
          <w:szCs w:val="28"/>
        </w:rPr>
        <w:t xml:space="preserve"> the ways in which women’s lives changed during this period.</w:t>
      </w:r>
    </w:p>
    <w:p w14:paraId="3E1C29D6" w14:textId="77777777" w:rsidR="006369A6" w:rsidRPr="00C45E2D" w:rsidRDefault="006369A6" w:rsidP="006369A6">
      <w:pPr>
        <w:pStyle w:val="NormalWeb"/>
        <w:spacing w:before="0" w:beforeAutospacing="0" w:after="0" w:afterAutospacing="0" w:line="360" w:lineRule="auto"/>
        <w:rPr>
          <w:rFonts w:ascii="Calibri" w:hAnsi="Calibri" w:cs="Calibri"/>
          <w:sz w:val="28"/>
          <w:szCs w:val="28"/>
        </w:rPr>
      </w:pPr>
    </w:p>
    <w:p w14:paraId="597DC6B0" w14:textId="6390E49C" w:rsidR="006369A6" w:rsidRPr="00C45E2D" w:rsidRDefault="006369A6" w:rsidP="006369A6">
      <w:pPr>
        <w:pStyle w:val="Heading2"/>
        <w:spacing w:before="0" w:line="360" w:lineRule="auto"/>
        <w:rPr>
          <w:rFonts w:ascii="Calibri" w:hAnsi="Calibri" w:cs="Calibri"/>
          <w:b/>
          <w:color w:val="auto"/>
          <w:sz w:val="28"/>
          <w:szCs w:val="28"/>
        </w:rPr>
      </w:pPr>
      <w:r w:rsidRPr="00C45E2D">
        <w:rPr>
          <w:rFonts w:ascii="Calibri" w:hAnsi="Calibri" w:cs="Calibri"/>
          <w:b/>
          <w:color w:val="auto"/>
          <w:sz w:val="28"/>
          <w:szCs w:val="28"/>
        </w:rPr>
        <w:lastRenderedPageBreak/>
        <w:t>Women were already working, prior to the war</w:t>
      </w:r>
    </w:p>
    <w:p w14:paraId="493C46DF" w14:textId="77777777" w:rsidR="006369A6" w:rsidRPr="00C45E2D" w:rsidRDefault="006369A6" w:rsidP="006369A6">
      <w:pPr>
        <w:pStyle w:val="NormalWeb"/>
        <w:spacing w:before="0" w:beforeAutospacing="0" w:after="0" w:afterAutospacing="0" w:line="360" w:lineRule="auto"/>
        <w:rPr>
          <w:rFonts w:ascii="Calibri" w:hAnsi="Calibri" w:cs="Calibri"/>
          <w:sz w:val="28"/>
          <w:szCs w:val="28"/>
        </w:rPr>
      </w:pPr>
      <w:r w:rsidRPr="00C45E2D">
        <w:rPr>
          <w:rFonts w:ascii="Calibri" w:hAnsi="Calibri" w:cs="Calibri"/>
          <w:sz w:val="28"/>
          <w:szCs w:val="28"/>
        </w:rPr>
        <w:t xml:space="preserve">Women in paid employment were not a new phenomenon in 1914. </w:t>
      </w:r>
      <w:r w:rsidRPr="00C45E2D">
        <w:rPr>
          <w:rFonts w:ascii="Calibri" w:hAnsi="Calibri" w:cs="Calibri"/>
          <w:sz w:val="28"/>
          <w:szCs w:val="28"/>
          <w:highlight w:val="lightGray"/>
        </w:rPr>
        <w:t>They made up a substantial part of the industrial workforce even before the First World War, although they were mainly concentrated in textile manufacture.</w:t>
      </w:r>
      <w:r w:rsidRPr="00C45E2D">
        <w:rPr>
          <w:rFonts w:ascii="Calibri" w:hAnsi="Calibri" w:cs="Calibri"/>
          <w:sz w:val="28"/>
          <w:szCs w:val="28"/>
        </w:rPr>
        <w:t xml:space="preserve"> After 1915, when the need for shells intensified, </w:t>
      </w:r>
      <w:r w:rsidRPr="00C45E2D">
        <w:rPr>
          <w:rFonts w:ascii="Calibri" w:hAnsi="Calibri" w:cs="Calibri"/>
          <w:bCs/>
          <w:sz w:val="28"/>
          <w:szCs w:val="28"/>
        </w:rPr>
        <w:t>women were brought into munitions manufacturing</w:t>
      </w:r>
      <w:r w:rsidRPr="00C45E2D">
        <w:rPr>
          <w:rFonts w:ascii="Calibri" w:hAnsi="Calibri" w:cs="Calibri"/>
          <w:sz w:val="28"/>
          <w:szCs w:val="28"/>
        </w:rPr>
        <w:t> in large numbers. By 1918 almost a million women were employed in some aspect of munitions work.</w:t>
      </w:r>
    </w:p>
    <w:p w14:paraId="2877B94C" w14:textId="77777777" w:rsidR="006369A6" w:rsidRPr="00C45E2D" w:rsidRDefault="006369A6" w:rsidP="006369A6">
      <w:pPr>
        <w:pStyle w:val="NormalWeb"/>
        <w:spacing w:before="0" w:beforeAutospacing="0" w:after="0" w:afterAutospacing="0" w:line="360" w:lineRule="auto"/>
        <w:rPr>
          <w:rFonts w:ascii="Calibri" w:hAnsi="Calibri" w:cs="Calibri"/>
          <w:sz w:val="28"/>
          <w:szCs w:val="28"/>
        </w:rPr>
      </w:pPr>
    </w:p>
    <w:p w14:paraId="140C5BC0" w14:textId="551A8804" w:rsidR="006369A6" w:rsidRPr="00C45E2D" w:rsidRDefault="006369A6" w:rsidP="006369A6">
      <w:pPr>
        <w:pStyle w:val="Heading2"/>
        <w:spacing w:before="0" w:line="360" w:lineRule="auto"/>
        <w:rPr>
          <w:rFonts w:ascii="Calibri" w:hAnsi="Calibri" w:cs="Calibri"/>
          <w:b/>
          <w:color w:val="auto"/>
          <w:sz w:val="28"/>
          <w:szCs w:val="28"/>
        </w:rPr>
      </w:pPr>
      <w:r w:rsidRPr="00C45E2D">
        <w:rPr>
          <w:rFonts w:ascii="Calibri" w:hAnsi="Calibri" w:cs="Calibri"/>
          <w:b/>
          <w:color w:val="auto"/>
          <w:sz w:val="28"/>
          <w:szCs w:val="28"/>
        </w:rPr>
        <w:t>Women on the beat</w:t>
      </w:r>
    </w:p>
    <w:p w14:paraId="39287EA3" w14:textId="77777777" w:rsidR="006369A6" w:rsidRPr="00C45E2D" w:rsidRDefault="006369A6" w:rsidP="006369A6">
      <w:pPr>
        <w:pStyle w:val="NormalWeb"/>
        <w:spacing w:before="0" w:beforeAutospacing="0" w:after="0" w:afterAutospacing="0" w:line="360" w:lineRule="auto"/>
        <w:rPr>
          <w:rFonts w:ascii="Calibri" w:hAnsi="Calibri" w:cs="Calibri"/>
          <w:sz w:val="28"/>
          <w:szCs w:val="28"/>
        </w:rPr>
      </w:pPr>
      <w:r w:rsidRPr="00C45E2D">
        <w:rPr>
          <w:rFonts w:ascii="Calibri" w:hAnsi="Calibri" w:cs="Calibri"/>
          <w:sz w:val="28"/>
          <w:szCs w:val="28"/>
          <w:highlight w:val="lightGray"/>
        </w:rPr>
        <w:t>The first women police officers served during the First World War. One of the main responsibilities of the Women’s Patrols - as they were initially known - was to maintain discipline and monitor women’s behaviour around factories or hostels. They also carried out inspections of women to ensure that they did not take anything into the factories which might cause explosions.</w:t>
      </w:r>
      <w:r w:rsidRPr="00C45E2D">
        <w:rPr>
          <w:rFonts w:ascii="Calibri" w:hAnsi="Calibri" w:cs="Calibri"/>
          <w:sz w:val="28"/>
          <w:szCs w:val="28"/>
        </w:rPr>
        <w:t xml:space="preserve"> They also patrolled other public areas such as railway stations, streets, parks and public houses.</w:t>
      </w:r>
    </w:p>
    <w:p w14:paraId="4AE47F81" w14:textId="77777777" w:rsidR="00420B61" w:rsidRPr="00C45E2D" w:rsidRDefault="00420B61" w:rsidP="006369A6">
      <w:pPr>
        <w:pStyle w:val="Heading2"/>
        <w:spacing w:before="0" w:line="360" w:lineRule="auto"/>
        <w:rPr>
          <w:rFonts w:ascii="Calibri" w:eastAsia="Times New Roman" w:hAnsi="Calibri" w:cs="Calibri"/>
          <w:color w:val="auto"/>
          <w:sz w:val="28"/>
          <w:szCs w:val="28"/>
          <w:lang w:eastAsia="en-GB"/>
        </w:rPr>
      </w:pPr>
    </w:p>
    <w:p w14:paraId="618EFB4B" w14:textId="40B06A22" w:rsidR="006369A6" w:rsidRPr="00C45E2D" w:rsidRDefault="006369A6" w:rsidP="006369A6">
      <w:pPr>
        <w:pStyle w:val="Heading2"/>
        <w:spacing w:before="0" w:line="360" w:lineRule="auto"/>
        <w:rPr>
          <w:rFonts w:ascii="Calibri" w:hAnsi="Calibri" w:cs="Calibri"/>
          <w:b/>
          <w:bCs/>
          <w:color w:val="auto"/>
          <w:sz w:val="28"/>
          <w:szCs w:val="28"/>
        </w:rPr>
      </w:pPr>
      <w:r w:rsidRPr="00C45E2D">
        <w:rPr>
          <w:rFonts w:ascii="Calibri" w:hAnsi="Calibri" w:cs="Calibri"/>
          <w:b/>
          <w:bCs/>
          <w:color w:val="auto"/>
          <w:sz w:val="28"/>
          <w:szCs w:val="28"/>
        </w:rPr>
        <w:t>All aboard the transport industry</w:t>
      </w:r>
    </w:p>
    <w:p w14:paraId="454B6268" w14:textId="1EBD5D03" w:rsidR="006369A6" w:rsidRPr="00C45E2D" w:rsidRDefault="006369A6" w:rsidP="006369A6">
      <w:pPr>
        <w:pStyle w:val="NormalWeb"/>
        <w:spacing w:before="0" w:beforeAutospacing="0" w:after="0" w:afterAutospacing="0" w:line="360" w:lineRule="auto"/>
        <w:rPr>
          <w:rFonts w:ascii="Calibri" w:hAnsi="Calibri" w:cs="Calibri"/>
          <w:sz w:val="28"/>
          <w:szCs w:val="28"/>
        </w:rPr>
      </w:pPr>
      <w:r w:rsidRPr="00C45E2D">
        <w:rPr>
          <w:rFonts w:ascii="Calibri" w:hAnsi="Calibri" w:cs="Calibri"/>
          <w:sz w:val="28"/>
          <w:szCs w:val="28"/>
        </w:rPr>
        <w:t xml:space="preserve">One of the areas of employment where new opportunities opened up for women was in transport. </w:t>
      </w:r>
      <w:r w:rsidRPr="00C45E2D">
        <w:rPr>
          <w:rFonts w:ascii="Calibri" w:hAnsi="Calibri" w:cs="Calibri"/>
          <w:sz w:val="28"/>
          <w:szCs w:val="28"/>
          <w:highlight w:val="lightGray"/>
        </w:rPr>
        <w:t>Women began working as bus conductresses, ticket collectors, porters, carriage cleaners</w:t>
      </w:r>
      <w:r w:rsidR="007C10F6" w:rsidRPr="00C45E2D">
        <w:rPr>
          <w:rFonts w:ascii="Calibri" w:hAnsi="Calibri" w:cs="Calibri"/>
          <w:sz w:val="28"/>
          <w:szCs w:val="28"/>
          <w:highlight w:val="lightGray"/>
        </w:rPr>
        <w:t>,</w:t>
      </w:r>
      <w:r w:rsidRPr="00C45E2D">
        <w:rPr>
          <w:rFonts w:ascii="Calibri" w:hAnsi="Calibri" w:cs="Calibri"/>
          <w:sz w:val="28"/>
          <w:szCs w:val="28"/>
          <w:highlight w:val="lightGray"/>
        </w:rPr>
        <w:t xml:space="preserve"> and bus drivers</w:t>
      </w:r>
      <w:r w:rsidRPr="00C45E2D">
        <w:rPr>
          <w:rFonts w:ascii="Calibri" w:hAnsi="Calibri" w:cs="Calibri"/>
          <w:sz w:val="28"/>
          <w:szCs w:val="28"/>
        </w:rPr>
        <w:t>. During the war the number of women </w:t>
      </w:r>
      <w:r w:rsidRPr="00C45E2D">
        <w:rPr>
          <w:rFonts w:ascii="Calibri" w:hAnsi="Calibri" w:cs="Calibri"/>
          <w:bCs/>
          <w:sz w:val="28"/>
          <w:szCs w:val="28"/>
        </w:rPr>
        <w:t>working on the railways</w:t>
      </w:r>
      <w:r w:rsidRPr="00C45E2D">
        <w:rPr>
          <w:rFonts w:ascii="Calibri" w:hAnsi="Calibri" w:cs="Calibri"/>
          <w:sz w:val="28"/>
          <w:szCs w:val="28"/>
        </w:rPr>
        <w:t> rose from 9,000 to 50,000. While new jobs did become available to women during wartime, many of these opportunities were closed to them after the war as servicemen returned to their jobs.</w:t>
      </w:r>
    </w:p>
    <w:p w14:paraId="780B1AC7" w14:textId="77777777" w:rsidR="006369A6" w:rsidRPr="00C45E2D" w:rsidRDefault="006369A6" w:rsidP="006369A6">
      <w:pPr>
        <w:pStyle w:val="NormalWeb"/>
        <w:spacing w:before="0" w:beforeAutospacing="0" w:after="0" w:afterAutospacing="0" w:line="360" w:lineRule="auto"/>
        <w:rPr>
          <w:rFonts w:ascii="Calibri" w:hAnsi="Calibri" w:cs="Calibri"/>
          <w:sz w:val="28"/>
          <w:szCs w:val="28"/>
        </w:rPr>
      </w:pPr>
    </w:p>
    <w:p w14:paraId="5D0F2CD1" w14:textId="3216C83E" w:rsidR="006369A6" w:rsidRPr="00C45E2D" w:rsidRDefault="006369A6" w:rsidP="006369A6">
      <w:pPr>
        <w:pStyle w:val="Heading2"/>
        <w:spacing w:before="0" w:line="360" w:lineRule="auto"/>
        <w:rPr>
          <w:rFonts w:ascii="Calibri" w:hAnsi="Calibri" w:cs="Calibri"/>
          <w:b/>
          <w:bCs/>
          <w:color w:val="auto"/>
          <w:sz w:val="28"/>
          <w:szCs w:val="28"/>
        </w:rPr>
      </w:pPr>
      <w:r w:rsidRPr="00C45E2D">
        <w:rPr>
          <w:rFonts w:ascii="Calibri" w:hAnsi="Calibri" w:cs="Calibri"/>
          <w:b/>
          <w:bCs/>
          <w:color w:val="auto"/>
          <w:sz w:val="28"/>
          <w:szCs w:val="28"/>
        </w:rPr>
        <w:lastRenderedPageBreak/>
        <w:t>The need for childcare increased</w:t>
      </w:r>
    </w:p>
    <w:p w14:paraId="59BD33E5" w14:textId="36F2FCBF" w:rsidR="006369A6" w:rsidRPr="00C45E2D" w:rsidRDefault="006369A6" w:rsidP="00420B61">
      <w:pPr>
        <w:pStyle w:val="NormalWeb"/>
        <w:spacing w:before="0" w:beforeAutospacing="0" w:after="0" w:afterAutospacing="0" w:line="360" w:lineRule="auto"/>
        <w:rPr>
          <w:rFonts w:ascii="Calibri" w:hAnsi="Calibri" w:cs="Calibri"/>
          <w:sz w:val="28"/>
          <w:szCs w:val="28"/>
        </w:rPr>
      </w:pPr>
      <w:r w:rsidRPr="00C45E2D">
        <w:rPr>
          <w:rFonts w:ascii="Calibri" w:hAnsi="Calibri" w:cs="Calibri"/>
          <w:sz w:val="28"/>
          <w:szCs w:val="28"/>
        </w:rPr>
        <w:t>For women with children who wanted – or needed – to take on paid work, childcare could be a problem. The pressing need for </w:t>
      </w:r>
      <w:r w:rsidRPr="00C45E2D">
        <w:rPr>
          <w:rFonts w:ascii="Calibri" w:hAnsi="Calibri" w:cs="Calibri"/>
          <w:bCs/>
          <w:sz w:val="28"/>
          <w:szCs w:val="28"/>
        </w:rPr>
        <w:t>women to work in munitions</w:t>
      </w:r>
      <w:r w:rsidRPr="00C45E2D">
        <w:rPr>
          <w:rFonts w:ascii="Calibri" w:hAnsi="Calibri" w:cs="Calibri"/>
          <w:sz w:val="28"/>
          <w:szCs w:val="28"/>
        </w:rPr>
        <w:t xml:space="preserve"> did prompt the government to provide some funds towards the cost of day </w:t>
      </w:r>
      <w:r w:rsidR="003A3E89" w:rsidRPr="00C45E2D">
        <w:rPr>
          <w:rFonts w:ascii="Calibri" w:hAnsi="Calibri" w:cs="Calibri"/>
          <w:sz w:val="28"/>
          <w:szCs w:val="28"/>
        </w:rPr>
        <w:t>nurseries for munitions workers</w:t>
      </w:r>
      <w:r w:rsidRPr="00C45E2D">
        <w:rPr>
          <w:rFonts w:ascii="Calibri" w:hAnsi="Calibri" w:cs="Calibri"/>
          <w:sz w:val="28"/>
          <w:szCs w:val="28"/>
        </w:rPr>
        <w:t xml:space="preserve"> and</w:t>
      </w:r>
      <w:r w:rsidR="003A3E89" w:rsidRPr="00C45E2D">
        <w:rPr>
          <w:rFonts w:ascii="Calibri" w:hAnsi="Calibri" w:cs="Calibri"/>
          <w:sz w:val="28"/>
          <w:szCs w:val="28"/>
        </w:rPr>
        <w:t>,</w:t>
      </w:r>
      <w:r w:rsidRPr="00C45E2D">
        <w:rPr>
          <w:rFonts w:ascii="Calibri" w:hAnsi="Calibri" w:cs="Calibri"/>
          <w:sz w:val="28"/>
          <w:szCs w:val="28"/>
        </w:rPr>
        <w:t xml:space="preserve"> by </w:t>
      </w:r>
      <w:r w:rsidR="003A3E89" w:rsidRPr="00C45E2D">
        <w:rPr>
          <w:rFonts w:ascii="Calibri" w:hAnsi="Calibri" w:cs="Calibri"/>
          <w:sz w:val="28"/>
          <w:szCs w:val="28"/>
        </w:rPr>
        <w:t>1917,</w:t>
      </w:r>
      <w:r w:rsidRPr="00C45E2D">
        <w:rPr>
          <w:rFonts w:ascii="Calibri" w:hAnsi="Calibri" w:cs="Calibri"/>
          <w:sz w:val="28"/>
          <w:szCs w:val="28"/>
        </w:rPr>
        <w:t xml:space="preserve"> there were more than </w:t>
      </w:r>
      <w:r w:rsidR="003A3E89" w:rsidRPr="00C45E2D">
        <w:rPr>
          <w:rFonts w:ascii="Calibri" w:hAnsi="Calibri" w:cs="Calibri"/>
          <w:sz w:val="28"/>
          <w:szCs w:val="28"/>
        </w:rPr>
        <w:t>100-day</w:t>
      </w:r>
      <w:r w:rsidRPr="00C45E2D">
        <w:rPr>
          <w:rFonts w:ascii="Calibri" w:hAnsi="Calibri" w:cs="Calibri"/>
          <w:sz w:val="28"/>
          <w:szCs w:val="28"/>
        </w:rPr>
        <w:t xml:space="preserve"> nurseries across the country. </w:t>
      </w:r>
      <w:r w:rsidRPr="00C45E2D">
        <w:rPr>
          <w:rFonts w:ascii="Calibri" w:hAnsi="Calibri" w:cs="Calibri"/>
          <w:sz w:val="28"/>
          <w:szCs w:val="28"/>
          <w:highlight w:val="lightGray"/>
        </w:rPr>
        <w:t>However, there was no provision for women working in any other form of employment and most had to rely on friends and family to help care for their children while they were at work.</w:t>
      </w:r>
    </w:p>
    <w:p w14:paraId="1BFFAE42" w14:textId="77777777" w:rsidR="006369A6" w:rsidRPr="00C45E2D" w:rsidRDefault="006369A6" w:rsidP="006369A6">
      <w:pPr>
        <w:pStyle w:val="NormalWeb"/>
        <w:spacing w:before="0" w:beforeAutospacing="0" w:after="0" w:afterAutospacing="0" w:line="360" w:lineRule="auto"/>
        <w:rPr>
          <w:rFonts w:ascii="Calibri" w:hAnsi="Calibri" w:cs="Calibri"/>
          <w:sz w:val="28"/>
          <w:szCs w:val="28"/>
        </w:rPr>
      </w:pPr>
    </w:p>
    <w:p w14:paraId="3ACCDE76" w14:textId="424E66E3" w:rsidR="006369A6" w:rsidRPr="00C45E2D" w:rsidRDefault="006369A6" w:rsidP="006369A6">
      <w:pPr>
        <w:pStyle w:val="Heading2"/>
        <w:spacing w:before="0" w:line="360" w:lineRule="auto"/>
        <w:rPr>
          <w:rFonts w:ascii="Calibri" w:hAnsi="Calibri" w:cs="Calibri"/>
          <w:b/>
          <w:bCs/>
          <w:color w:val="auto"/>
          <w:sz w:val="28"/>
          <w:szCs w:val="28"/>
        </w:rPr>
      </w:pPr>
      <w:r w:rsidRPr="00C45E2D">
        <w:rPr>
          <w:rFonts w:ascii="Calibri" w:hAnsi="Calibri" w:cs="Calibri"/>
          <w:b/>
          <w:bCs/>
          <w:color w:val="auto"/>
          <w:sz w:val="28"/>
          <w:szCs w:val="28"/>
        </w:rPr>
        <w:t>Women’s football became popular</w:t>
      </w:r>
    </w:p>
    <w:p w14:paraId="607F2F74" w14:textId="0FE1596E" w:rsidR="006369A6" w:rsidRPr="00C45E2D" w:rsidRDefault="006369A6" w:rsidP="006369A6">
      <w:pPr>
        <w:pStyle w:val="NormalWeb"/>
        <w:spacing w:before="0" w:beforeAutospacing="0" w:after="0" w:afterAutospacing="0" w:line="360" w:lineRule="auto"/>
        <w:rPr>
          <w:rFonts w:ascii="Calibri" w:hAnsi="Calibri" w:cs="Calibri"/>
          <w:sz w:val="28"/>
          <w:szCs w:val="28"/>
        </w:rPr>
      </w:pPr>
      <w:r w:rsidRPr="00C45E2D">
        <w:rPr>
          <w:rFonts w:ascii="Calibri" w:hAnsi="Calibri" w:cs="Calibri"/>
          <w:sz w:val="28"/>
          <w:szCs w:val="28"/>
          <w:highlight w:val="lightGray"/>
        </w:rPr>
        <w:t xml:space="preserve">Working together in large numbers opened up new leisure and </w:t>
      </w:r>
      <w:r w:rsidR="007169E4" w:rsidRPr="00C45E2D">
        <w:rPr>
          <w:rFonts w:ascii="Calibri" w:hAnsi="Calibri" w:cs="Calibri"/>
          <w:sz w:val="28"/>
          <w:szCs w:val="28"/>
          <w:highlight w:val="lightGray"/>
        </w:rPr>
        <w:t>recreation</w:t>
      </w:r>
      <w:r w:rsidRPr="00C45E2D">
        <w:rPr>
          <w:rFonts w:ascii="Calibri" w:hAnsi="Calibri" w:cs="Calibri"/>
          <w:sz w:val="28"/>
          <w:szCs w:val="28"/>
          <w:highlight w:val="lightGray"/>
        </w:rPr>
        <w:t xml:space="preserve"> opportunities for women. Sport was encouraged amongst female workers as it was thought to be good for their health and general moral wellbeing. Many munitions factories developed their own ladies’ football </w:t>
      </w:r>
      <w:r w:rsidRPr="00C45E2D">
        <w:rPr>
          <w:rFonts w:ascii="Calibri" w:hAnsi="Calibri" w:cs="Calibri"/>
          <w:color w:val="000000" w:themeColor="text1"/>
          <w:sz w:val="28"/>
          <w:szCs w:val="28"/>
          <w:highlight w:val="lightGray"/>
        </w:rPr>
        <w:t>teams</w:t>
      </w:r>
      <w:r w:rsidRPr="00C45E2D">
        <w:rPr>
          <w:rFonts w:ascii="Calibri" w:hAnsi="Calibri" w:cs="Calibri"/>
          <w:color w:val="000000" w:themeColor="text1"/>
          <w:sz w:val="28"/>
          <w:szCs w:val="28"/>
        </w:rPr>
        <w:t>. The most famous of these teams were Dick Kerr's Ladies FC in Preston. Founded in 1917, their matches drew large crowds. They continued to enjoy success until women were banned from playing in Football League grounds in 1921.</w:t>
      </w:r>
    </w:p>
    <w:p w14:paraId="0A4C6623" w14:textId="77777777" w:rsidR="006369A6" w:rsidRPr="00C45E2D" w:rsidRDefault="006369A6" w:rsidP="006369A6">
      <w:pPr>
        <w:pStyle w:val="NormalWeb"/>
        <w:spacing w:before="0" w:beforeAutospacing="0" w:after="0" w:afterAutospacing="0" w:line="360" w:lineRule="auto"/>
        <w:rPr>
          <w:rFonts w:ascii="Calibri" w:hAnsi="Calibri" w:cs="Calibri"/>
          <w:sz w:val="28"/>
          <w:szCs w:val="28"/>
        </w:rPr>
      </w:pPr>
    </w:p>
    <w:p w14:paraId="2FF6FCE5" w14:textId="3A740476" w:rsidR="006369A6" w:rsidRPr="00C45E2D" w:rsidRDefault="006369A6" w:rsidP="006369A6">
      <w:pPr>
        <w:pStyle w:val="Heading2"/>
        <w:spacing w:before="0" w:line="360" w:lineRule="auto"/>
        <w:rPr>
          <w:rFonts w:ascii="Calibri" w:hAnsi="Calibri" w:cs="Calibri"/>
          <w:b/>
          <w:bCs/>
          <w:color w:val="auto"/>
          <w:sz w:val="28"/>
          <w:szCs w:val="28"/>
        </w:rPr>
      </w:pPr>
      <w:r w:rsidRPr="00C45E2D">
        <w:rPr>
          <w:rFonts w:ascii="Calibri" w:hAnsi="Calibri" w:cs="Calibri"/>
          <w:b/>
          <w:bCs/>
          <w:color w:val="auto"/>
          <w:sz w:val="28"/>
          <w:szCs w:val="28"/>
        </w:rPr>
        <w:t>The suffrage movement divided</w:t>
      </w:r>
    </w:p>
    <w:p w14:paraId="3150AF2A" w14:textId="666A2173" w:rsidR="006369A6" w:rsidRPr="00C45E2D" w:rsidRDefault="006369A6" w:rsidP="006369A6">
      <w:pPr>
        <w:pStyle w:val="NormalWeb"/>
        <w:spacing w:before="0" w:beforeAutospacing="0" w:after="0" w:afterAutospacing="0" w:line="360" w:lineRule="auto"/>
        <w:rPr>
          <w:rFonts w:ascii="Calibri" w:hAnsi="Calibri" w:cs="Calibri"/>
          <w:sz w:val="28"/>
          <w:szCs w:val="28"/>
        </w:rPr>
      </w:pPr>
      <w:r w:rsidRPr="00C45E2D">
        <w:rPr>
          <w:rFonts w:ascii="Calibri" w:hAnsi="Calibri" w:cs="Calibri"/>
          <w:sz w:val="28"/>
          <w:szCs w:val="28"/>
          <w:highlight w:val="lightGray"/>
        </w:rPr>
        <w:t xml:space="preserve">Christabel Pankhurst and her mother Emmeline founded the </w:t>
      </w:r>
      <w:r w:rsidR="00CD5818" w:rsidRPr="00C45E2D">
        <w:rPr>
          <w:rFonts w:ascii="Calibri" w:hAnsi="Calibri" w:cs="Calibri"/>
          <w:sz w:val="28"/>
          <w:szCs w:val="28"/>
          <w:highlight w:val="lightGray"/>
        </w:rPr>
        <w:t>‘</w:t>
      </w:r>
      <w:r w:rsidRPr="00C45E2D">
        <w:rPr>
          <w:rFonts w:ascii="Calibri" w:hAnsi="Calibri" w:cs="Calibri"/>
          <w:sz w:val="28"/>
          <w:szCs w:val="28"/>
          <w:highlight w:val="lightGray"/>
        </w:rPr>
        <w:t>Women’s Social and Political Union</w:t>
      </w:r>
      <w:r w:rsidR="00CD5818" w:rsidRPr="00C45E2D">
        <w:rPr>
          <w:rFonts w:ascii="Calibri" w:hAnsi="Calibri" w:cs="Calibri"/>
          <w:sz w:val="28"/>
          <w:szCs w:val="28"/>
          <w:highlight w:val="lightGray"/>
        </w:rPr>
        <w:t>’</w:t>
      </w:r>
      <w:r w:rsidRPr="00C45E2D">
        <w:rPr>
          <w:rFonts w:ascii="Calibri" w:hAnsi="Calibri" w:cs="Calibri"/>
          <w:sz w:val="28"/>
          <w:szCs w:val="28"/>
          <w:highlight w:val="lightGray"/>
        </w:rPr>
        <w:t xml:space="preserve"> (WSPU) in Manchester in 1903. It used militant campaigning to try to gain women the vote. Its members were known as suffragettes. During the war, Emmeline and </w:t>
      </w:r>
      <w:r w:rsidR="00CD5818" w:rsidRPr="00C45E2D">
        <w:rPr>
          <w:rFonts w:ascii="Calibri" w:hAnsi="Calibri" w:cs="Calibri"/>
          <w:sz w:val="28"/>
          <w:szCs w:val="28"/>
          <w:highlight w:val="lightGray"/>
        </w:rPr>
        <w:t xml:space="preserve">her daughter </w:t>
      </w:r>
      <w:r w:rsidRPr="00C45E2D">
        <w:rPr>
          <w:rFonts w:ascii="Calibri" w:hAnsi="Calibri" w:cs="Calibri"/>
          <w:sz w:val="28"/>
          <w:szCs w:val="28"/>
          <w:highlight w:val="lightGray"/>
        </w:rPr>
        <w:t xml:space="preserve">Christabel led the WSPU in supporting the war effort. </w:t>
      </w:r>
      <w:r w:rsidR="00CD5818" w:rsidRPr="00C45E2D">
        <w:rPr>
          <w:rFonts w:ascii="Calibri" w:hAnsi="Calibri" w:cs="Calibri"/>
          <w:sz w:val="28"/>
          <w:szCs w:val="28"/>
          <w:highlight w:val="lightGray"/>
        </w:rPr>
        <w:t>However</w:t>
      </w:r>
      <w:r w:rsidRPr="00C45E2D">
        <w:rPr>
          <w:rFonts w:ascii="Calibri" w:hAnsi="Calibri" w:cs="Calibri"/>
          <w:sz w:val="28"/>
          <w:szCs w:val="28"/>
          <w:highlight w:val="lightGray"/>
        </w:rPr>
        <w:t>,</w:t>
      </w:r>
      <w:r w:rsidR="00CD5818" w:rsidRPr="00C45E2D">
        <w:rPr>
          <w:rFonts w:ascii="Calibri" w:hAnsi="Calibri" w:cs="Calibri"/>
          <w:sz w:val="28"/>
          <w:szCs w:val="28"/>
          <w:highlight w:val="lightGray"/>
        </w:rPr>
        <w:t xml:space="preserve"> the family were divided as</w:t>
      </w:r>
      <w:r w:rsidRPr="00C45E2D">
        <w:rPr>
          <w:rFonts w:ascii="Calibri" w:hAnsi="Calibri" w:cs="Calibri"/>
          <w:sz w:val="28"/>
          <w:szCs w:val="28"/>
          <w:highlight w:val="lightGray"/>
        </w:rPr>
        <w:t xml:space="preserve"> Sylvia Pankhurst (Christabel’s sister) </w:t>
      </w:r>
      <w:r w:rsidRPr="00C45E2D">
        <w:rPr>
          <w:rFonts w:ascii="Calibri" w:hAnsi="Calibri" w:cs="Calibri"/>
          <w:b/>
          <w:bCs/>
          <w:sz w:val="28"/>
          <w:szCs w:val="28"/>
          <w:highlight w:val="lightGray"/>
        </w:rPr>
        <w:t>opposed</w:t>
      </w:r>
      <w:r w:rsidRPr="00C45E2D">
        <w:rPr>
          <w:rFonts w:ascii="Calibri" w:hAnsi="Calibri" w:cs="Calibri"/>
          <w:sz w:val="28"/>
          <w:szCs w:val="28"/>
          <w:highlight w:val="lightGray"/>
        </w:rPr>
        <w:t xml:space="preserve"> the war and </w:t>
      </w:r>
      <w:r w:rsidR="00CD5818" w:rsidRPr="00C45E2D">
        <w:rPr>
          <w:rFonts w:ascii="Calibri" w:hAnsi="Calibri" w:cs="Calibri"/>
          <w:sz w:val="28"/>
          <w:szCs w:val="28"/>
          <w:highlight w:val="lightGray"/>
        </w:rPr>
        <w:t>therefore (</w:t>
      </w:r>
      <w:r w:rsidRPr="00C45E2D">
        <w:rPr>
          <w:rFonts w:ascii="Calibri" w:hAnsi="Calibri" w:cs="Calibri"/>
          <w:sz w:val="28"/>
          <w:szCs w:val="28"/>
          <w:highlight w:val="lightGray"/>
        </w:rPr>
        <w:t>in 1914</w:t>
      </w:r>
      <w:r w:rsidR="00CD5818" w:rsidRPr="00C45E2D">
        <w:rPr>
          <w:rFonts w:ascii="Calibri" w:hAnsi="Calibri" w:cs="Calibri"/>
          <w:sz w:val="28"/>
          <w:szCs w:val="28"/>
          <w:highlight w:val="lightGray"/>
        </w:rPr>
        <w:t>)</w:t>
      </w:r>
      <w:r w:rsidRPr="00C45E2D">
        <w:rPr>
          <w:rFonts w:ascii="Calibri" w:hAnsi="Calibri" w:cs="Calibri"/>
          <w:sz w:val="28"/>
          <w:szCs w:val="28"/>
          <w:highlight w:val="lightGray"/>
        </w:rPr>
        <w:t xml:space="preserve"> broke away from the WSPU.</w:t>
      </w:r>
    </w:p>
    <w:p w14:paraId="7F5CAD27" w14:textId="77777777" w:rsidR="006369A6" w:rsidRPr="00C45E2D" w:rsidRDefault="006369A6" w:rsidP="006369A6">
      <w:pPr>
        <w:pStyle w:val="NormalWeb"/>
        <w:spacing w:before="0" w:beforeAutospacing="0" w:after="0" w:afterAutospacing="0" w:line="360" w:lineRule="auto"/>
        <w:rPr>
          <w:rFonts w:ascii="Calibri" w:hAnsi="Calibri" w:cs="Calibri"/>
          <w:sz w:val="28"/>
          <w:szCs w:val="28"/>
        </w:rPr>
      </w:pPr>
    </w:p>
    <w:p w14:paraId="216BBBA3" w14:textId="1AE5F10B" w:rsidR="006369A6" w:rsidRPr="00C45E2D" w:rsidRDefault="006369A6" w:rsidP="006369A6">
      <w:pPr>
        <w:pStyle w:val="Heading2"/>
        <w:spacing w:before="0" w:line="360" w:lineRule="auto"/>
        <w:rPr>
          <w:rFonts w:ascii="Calibri" w:hAnsi="Calibri" w:cs="Calibri"/>
          <w:b/>
          <w:bCs/>
          <w:color w:val="auto"/>
          <w:sz w:val="28"/>
          <w:szCs w:val="28"/>
        </w:rPr>
      </w:pPr>
      <w:r w:rsidRPr="00C45E2D">
        <w:rPr>
          <w:rFonts w:ascii="Calibri" w:hAnsi="Calibri" w:cs="Calibri"/>
          <w:b/>
          <w:bCs/>
          <w:color w:val="auto"/>
          <w:sz w:val="28"/>
          <w:szCs w:val="28"/>
        </w:rPr>
        <w:lastRenderedPageBreak/>
        <w:t>Only the over-30s won the vote</w:t>
      </w:r>
    </w:p>
    <w:p w14:paraId="3D0A2977" w14:textId="0203E759" w:rsidR="006369A6" w:rsidRPr="00C45E2D" w:rsidRDefault="006369A6" w:rsidP="006369A6">
      <w:pPr>
        <w:pStyle w:val="NormalWeb"/>
        <w:spacing w:before="0" w:beforeAutospacing="0" w:after="0" w:afterAutospacing="0" w:line="360" w:lineRule="auto"/>
        <w:rPr>
          <w:rFonts w:ascii="Calibri" w:hAnsi="Calibri" w:cs="Calibri"/>
          <w:sz w:val="28"/>
          <w:szCs w:val="28"/>
        </w:rPr>
      </w:pPr>
      <w:r w:rsidRPr="00C45E2D">
        <w:rPr>
          <w:rFonts w:ascii="Calibri" w:hAnsi="Calibri" w:cs="Calibri"/>
          <w:sz w:val="28"/>
          <w:szCs w:val="28"/>
        </w:rPr>
        <w:t xml:space="preserve">The Women’s Social and Political Union (WSPU) suspended campaigning for women’s suffrage during the war. This recognised the need to support the war effort, but also that such support could ultimately benefit the campaign. This tactic appeared to pay off. In February 1918, the Representation of the People Act gave the vote to all men over 21 years of age and to women over 30 who were married or owned land. </w:t>
      </w:r>
      <w:r w:rsidR="00A85D64" w:rsidRPr="00C45E2D">
        <w:rPr>
          <w:rFonts w:ascii="Calibri" w:hAnsi="Calibri" w:cs="Calibri"/>
          <w:sz w:val="28"/>
          <w:szCs w:val="28"/>
        </w:rPr>
        <w:t>However,</w:t>
      </w:r>
      <w:r w:rsidRPr="00C45E2D">
        <w:rPr>
          <w:rFonts w:ascii="Calibri" w:hAnsi="Calibri" w:cs="Calibri"/>
          <w:sz w:val="28"/>
          <w:szCs w:val="28"/>
        </w:rPr>
        <w:t xml:space="preserve"> it was another ten years later before this was extended to women over 21. In December 1919, Lady Astor became the first woman to take a seat in Parliament.</w:t>
      </w:r>
    </w:p>
    <w:p w14:paraId="49E59E7C" w14:textId="77777777" w:rsidR="006369A6" w:rsidRPr="00C45E2D" w:rsidRDefault="006369A6" w:rsidP="006369A6">
      <w:pPr>
        <w:pStyle w:val="NormalWeb"/>
        <w:spacing w:before="0" w:beforeAutospacing="0" w:after="0" w:afterAutospacing="0" w:line="360" w:lineRule="auto"/>
        <w:rPr>
          <w:rFonts w:ascii="Calibri" w:hAnsi="Calibri" w:cs="Calibri"/>
          <w:sz w:val="28"/>
          <w:szCs w:val="28"/>
        </w:rPr>
      </w:pPr>
    </w:p>
    <w:p w14:paraId="509CBC23" w14:textId="77777777" w:rsidR="006369A6" w:rsidRPr="00C45E2D" w:rsidRDefault="006369A6" w:rsidP="006369A6">
      <w:pPr>
        <w:spacing w:after="0" w:line="360" w:lineRule="auto"/>
        <w:rPr>
          <w:rFonts w:ascii="Calibri" w:eastAsia="Times New Roman" w:hAnsi="Calibri" w:cs="Calibri"/>
          <w:b/>
          <w:sz w:val="28"/>
          <w:szCs w:val="28"/>
          <w:lang w:eastAsia="en-GB"/>
        </w:rPr>
      </w:pPr>
    </w:p>
    <w:p w14:paraId="27EA5FAF" w14:textId="499797B4" w:rsidR="006369A6" w:rsidRPr="00C45E2D" w:rsidRDefault="006369A6" w:rsidP="006369A6">
      <w:pPr>
        <w:spacing w:after="60" w:line="360" w:lineRule="auto"/>
        <w:rPr>
          <w:rFonts w:ascii="Calibri" w:eastAsia="Times New Roman" w:hAnsi="Calibri" w:cs="Calibri"/>
          <w:b/>
          <w:color w:val="000000" w:themeColor="text1"/>
          <w:sz w:val="28"/>
          <w:szCs w:val="28"/>
          <w:lang w:eastAsia="en-GB"/>
        </w:rPr>
      </w:pPr>
      <w:bookmarkStart w:id="5" w:name="_Hlk144369936"/>
      <w:r w:rsidRPr="00C45E2D">
        <w:rPr>
          <w:rFonts w:ascii="Calibri" w:eastAsia="Times New Roman" w:hAnsi="Calibri" w:cs="Calibri"/>
          <w:b/>
          <w:color w:val="000000" w:themeColor="text1"/>
          <w:sz w:val="28"/>
          <w:szCs w:val="28"/>
          <w:lang w:eastAsia="en-GB"/>
        </w:rPr>
        <w:t>Questions</w:t>
      </w:r>
      <w:r w:rsidR="00A7136F" w:rsidRPr="00C45E2D">
        <w:rPr>
          <w:rFonts w:ascii="Calibri" w:eastAsia="Times New Roman" w:hAnsi="Calibri" w:cs="Calibri"/>
          <w:b/>
          <w:color w:val="000000" w:themeColor="text1"/>
          <w:sz w:val="28"/>
          <w:szCs w:val="28"/>
          <w:lang w:eastAsia="en-GB"/>
        </w:rPr>
        <w:t>:</w:t>
      </w:r>
    </w:p>
    <w:p w14:paraId="656595A9" w14:textId="77777777" w:rsidR="006369A6" w:rsidRPr="00C45E2D" w:rsidRDefault="006369A6" w:rsidP="006369A6">
      <w:pPr>
        <w:pStyle w:val="ListParagraph"/>
        <w:numPr>
          <w:ilvl w:val="0"/>
          <w:numId w:val="3"/>
        </w:num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 xml:space="preserve">What industries did women already work in prior to (before) the First World War? </w:t>
      </w:r>
    </w:p>
    <w:p w14:paraId="052B737A" w14:textId="62B424A7" w:rsidR="006369A6" w:rsidRPr="00C45E2D" w:rsidRDefault="00A7136F" w:rsidP="00A7136F">
      <w:p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_________</w:t>
      </w:r>
      <w:r w:rsidR="006369A6" w:rsidRPr="00C45E2D">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________________________________________________________________________________________________________________________________________________________________________________________________________________________</w:t>
      </w:r>
    </w:p>
    <w:p w14:paraId="75FDD928" w14:textId="77777777" w:rsidR="00A7136F" w:rsidRPr="00C45E2D" w:rsidRDefault="00A7136F" w:rsidP="00A7136F">
      <w:pPr>
        <w:shd w:val="clear" w:color="auto" w:fill="FFFFFF"/>
        <w:spacing w:after="60" w:line="360" w:lineRule="auto"/>
        <w:rPr>
          <w:rFonts w:ascii="Calibri" w:eastAsia="Times New Roman" w:hAnsi="Calibri" w:cs="Calibri"/>
          <w:color w:val="000000" w:themeColor="text1"/>
          <w:sz w:val="28"/>
          <w:szCs w:val="28"/>
          <w:lang w:eastAsia="en-GB"/>
        </w:rPr>
      </w:pPr>
    </w:p>
    <w:p w14:paraId="6EF9C531" w14:textId="77777777" w:rsidR="006369A6" w:rsidRPr="00C45E2D" w:rsidRDefault="006369A6" w:rsidP="006369A6">
      <w:pPr>
        <w:pStyle w:val="ListParagraph"/>
        <w:numPr>
          <w:ilvl w:val="0"/>
          <w:numId w:val="3"/>
        </w:num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 xml:space="preserve">Which two new career opportunities were opened up for women during the First World War? </w:t>
      </w:r>
    </w:p>
    <w:p w14:paraId="7F0ED9A4" w14:textId="29DBB8A3" w:rsidR="006369A6" w:rsidRPr="00C45E2D" w:rsidRDefault="00A7136F" w:rsidP="00A7136F">
      <w:p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_________</w:t>
      </w:r>
      <w:r w:rsidR="006369A6" w:rsidRPr="00C45E2D">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________________________________________________________________________________________________________________________________________________________________________________________________________________________</w:t>
      </w:r>
    </w:p>
    <w:p w14:paraId="59FB4ABA" w14:textId="77777777" w:rsidR="00A7136F" w:rsidRPr="00C45E2D" w:rsidRDefault="00A7136F" w:rsidP="00A7136F">
      <w:pPr>
        <w:shd w:val="clear" w:color="auto" w:fill="FFFFFF"/>
        <w:spacing w:after="60" w:line="360" w:lineRule="auto"/>
        <w:rPr>
          <w:rFonts w:ascii="Calibri" w:eastAsia="Times New Roman" w:hAnsi="Calibri" w:cs="Calibri"/>
          <w:color w:val="000000" w:themeColor="text1"/>
          <w:sz w:val="28"/>
          <w:szCs w:val="28"/>
          <w:lang w:eastAsia="en-GB"/>
        </w:rPr>
      </w:pPr>
    </w:p>
    <w:p w14:paraId="77C057B2" w14:textId="77777777" w:rsidR="006369A6" w:rsidRPr="00C45E2D" w:rsidRDefault="006369A6" w:rsidP="006369A6">
      <w:pPr>
        <w:pStyle w:val="ListParagraph"/>
        <w:numPr>
          <w:ilvl w:val="0"/>
          <w:numId w:val="3"/>
        </w:num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lastRenderedPageBreak/>
        <w:t xml:space="preserve">Who did most women rely on for childcare whilst they worked? </w:t>
      </w:r>
    </w:p>
    <w:p w14:paraId="28F12FE4" w14:textId="0498AF0C" w:rsidR="006369A6" w:rsidRPr="00C45E2D" w:rsidRDefault="00A7136F" w:rsidP="00A7136F">
      <w:p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_________</w:t>
      </w:r>
      <w:r w:rsidR="006369A6" w:rsidRPr="00C45E2D">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________________________________________________________________________________________________________________________________________________________________________________________________________________________</w:t>
      </w:r>
    </w:p>
    <w:p w14:paraId="79826E64" w14:textId="1E56D6DB" w:rsidR="00A7136F" w:rsidRPr="00C45E2D" w:rsidRDefault="00A7136F" w:rsidP="00A7136F">
      <w:pPr>
        <w:shd w:val="clear" w:color="auto" w:fill="FFFFFF"/>
        <w:spacing w:after="60" w:line="360" w:lineRule="auto"/>
        <w:rPr>
          <w:rFonts w:ascii="Calibri" w:eastAsia="Times New Roman" w:hAnsi="Calibri" w:cs="Calibri"/>
          <w:color w:val="000000" w:themeColor="text1"/>
          <w:sz w:val="28"/>
          <w:szCs w:val="28"/>
          <w:lang w:eastAsia="en-GB"/>
        </w:rPr>
      </w:pPr>
    </w:p>
    <w:p w14:paraId="047D4C41" w14:textId="77777777" w:rsidR="00420B61" w:rsidRPr="00C45E2D" w:rsidRDefault="00420B61" w:rsidP="00A7136F">
      <w:pPr>
        <w:shd w:val="clear" w:color="auto" w:fill="FFFFFF"/>
        <w:spacing w:after="60" w:line="360" w:lineRule="auto"/>
        <w:rPr>
          <w:rFonts w:ascii="Calibri" w:eastAsia="Times New Roman" w:hAnsi="Calibri" w:cs="Calibri"/>
          <w:color w:val="000000" w:themeColor="text1"/>
          <w:sz w:val="28"/>
          <w:szCs w:val="28"/>
          <w:lang w:eastAsia="en-GB"/>
        </w:rPr>
      </w:pPr>
    </w:p>
    <w:p w14:paraId="47C70AC8" w14:textId="77777777" w:rsidR="006369A6" w:rsidRPr="00C45E2D" w:rsidRDefault="006369A6" w:rsidP="006369A6">
      <w:pPr>
        <w:pStyle w:val="ListParagraph"/>
        <w:shd w:val="clear" w:color="auto" w:fill="FFFFFF"/>
        <w:spacing w:after="60" w:line="360" w:lineRule="auto"/>
        <w:ind w:left="360"/>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 xml:space="preserve">4. Why did women’s football grow during the war? </w:t>
      </w:r>
    </w:p>
    <w:p w14:paraId="39F5630A" w14:textId="7A6FC3AB" w:rsidR="006369A6" w:rsidRPr="00C45E2D" w:rsidRDefault="00A7136F" w:rsidP="00A7136F">
      <w:p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_________</w:t>
      </w:r>
      <w:r w:rsidR="006369A6" w:rsidRPr="00C45E2D">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________________________________________________________________________________________________________________________________________________________________________________________________________________________</w:t>
      </w:r>
    </w:p>
    <w:p w14:paraId="39876650" w14:textId="03DE1A49" w:rsidR="00CD5818" w:rsidRPr="00C45E2D" w:rsidRDefault="00CD5818" w:rsidP="00A7136F">
      <w:pPr>
        <w:shd w:val="clear" w:color="auto" w:fill="FFFFFF"/>
        <w:spacing w:after="60" w:line="360" w:lineRule="auto"/>
        <w:rPr>
          <w:rFonts w:ascii="Calibri" w:eastAsia="Times New Roman" w:hAnsi="Calibri" w:cs="Calibri"/>
          <w:color w:val="000000" w:themeColor="text1"/>
          <w:sz w:val="28"/>
          <w:szCs w:val="28"/>
          <w:lang w:eastAsia="en-GB"/>
        </w:rPr>
      </w:pPr>
    </w:p>
    <w:p w14:paraId="60DDDC50" w14:textId="77777777" w:rsidR="00621A64" w:rsidRPr="00C45E2D" w:rsidRDefault="00621A64" w:rsidP="00621A64">
      <w:pPr>
        <w:shd w:val="clear" w:color="auto" w:fill="FFFFFF"/>
        <w:spacing w:after="60" w:line="360" w:lineRule="auto"/>
        <w:rPr>
          <w:rFonts w:ascii="Calibri" w:eastAsia="Times New Roman" w:hAnsi="Calibri" w:cs="Calibri"/>
          <w:color w:val="000000" w:themeColor="text1"/>
          <w:sz w:val="28"/>
          <w:szCs w:val="28"/>
          <w:lang w:eastAsia="en-GB"/>
        </w:rPr>
      </w:pPr>
    </w:p>
    <w:p w14:paraId="15E53BF2" w14:textId="3088DA71" w:rsidR="006369A6" w:rsidRPr="00C45E2D" w:rsidRDefault="006369A6" w:rsidP="00A66783">
      <w:pPr>
        <w:pStyle w:val="ListParagraph"/>
        <w:numPr>
          <w:ilvl w:val="0"/>
          <w:numId w:val="2"/>
        </w:num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What happened to divide the suffrage movement during the war?</w:t>
      </w:r>
    </w:p>
    <w:p w14:paraId="3A97DD46" w14:textId="0F78E81E" w:rsidR="00A7136F" w:rsidRPr="00C45E2D" w:rsidRDefault="00A7136F" w:rsidP="00A7136F">
      <w:p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___</w:t>
      </w:r>
      <w:r w:rsidR="006369A6" w:rsidRPr="00C45E2D">
        <w:rPr>
          <w:rFonts w:ascii="Calibri" w:eastAsia="Times New Roman" w:hAnsi="Calibri" w:cs="Calibri"/>
          <w:color w:val="000000" w:themeColor="text1"/>
          <w:sz w:val="28"/>
          <w:szCs w:val="28"/>
          <w:lang w:eastAsia="en-GB"/>
        </w:rPr>
        <w:t>_________________________________________</w:t>
      </w:r>
      <w:r w:rsidR="00621A64" w:rsidRPr="00C45E2D">
        <w:rPr>
          <w:rFonts w:ascii="Calibri" w:eastAsia="Times New Roman" w:hAnsi="Calibri" w:cs="Calibri"/>
          <w:color w:val="000000" w:themeColor="text1"/>
          <w:sz w:val="28"/>
          <w:szCs w:val="28"/>
          <w:lang w:eastAsia="en-GB"/>
        </w:rPr>
        <w:t>____________________________</w:t>
      </w:r>
      <w:r w:rsidR="006369A6" w:rsidRPr="00C45E2D">
        <w:rPr>
          <w:rFonts w:ascii="Calibri" w:eastAsia="Times New Roman" w:hAnsi="Calibri" w:cs="Calibri"/>
          <w:color w:val="000000" w:themeColor="text1"/>
          <w:sz w:val="28"/>
          <w:szCs w:val="28"/>
          <w:lang w:eastAsia="en-GB"/>
        </w:rPr>
        <w:t>______________________________________________________________________________</w:t>
      </w:r>
      <w:r w:rsidRPr="00C45E2D">
        <w:rPr>
          <w:rFonts w:ascii="Calibri" w:eastAsia="Times New Roman" w:hAnsi="Calibri" w:cs="Calibri"/>
          <w:color w:val="000000" w:themeColor="text1"/>
          <w:sz w:val="28"/>
          <w:szCs w:val="28"/>
          <w:lang w:eastAsia="en-GB"/>
        </w:rPr>
        <w:t>______</w:t>
      </w:r>
      <w:r w:rsidR="006369A6" w:rsidRPr="00C45E2D">
        <w:rPr>
          <w:rFonts w:ascii="Calibri" w:eastAsia="Times New Roman" w:hAnsi="Calibri" w:cs="Calibri"/>
          <w:color w:val="000000" w:themeColor="text1"/>
          <w:sz w:val="28"/>
          <w:szCs w:val="28"/>
          <w:lang w:eastAsia="en-GB"/>
        </w:rPr>
        <w:t>__________________________________________________________________</w:t>
      </w:r>
    </w:p>
    <w:p w14:paraId="62489EB2" w14:textId="77777777" w:rsidR="00A7136F" w:rsidRPr="00C45E2D" w:rsidRDefault="00A7136F" w:rsidP="00A7136F">
      <w:pPr>
        <w:shd w:val="clear" w:color="auto" w:fill="FFFFFF"/>
        <w:spacing w:after="60" w:line="360" w:lineRule="auto"/>
        <w:rPr>
          <w:rFonts w:ascii="Calibri" w:eastAsia="Times New Roman" w:hAnsi="Calibri" w:cs="Calibri"/>
          <w:color w:val="000000" w:themeColor="text1"/>
          <w:sz w:val="28"/>
          <w:szCs w:val="28"/>
          <w:lang w:eastAsia="en-GB"/>
        </w:rPr>
      </w:pPr>
    </w:p>
    <w:p w14:paraId="3333BAD6" w14:textId="2595762E" w:rsidR="006369A6" w:rsidRPr="00C45E2D" w:rsidRDefault="006369A6" w:rsidP="00A66783">
      <w:pPr>
        <w:pStyle w:val="ListParagraph"/>
        <w:numPr>
          <w:ilvl w:val="0"/>
          <w:numId w:val="2"/>
        </w:num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 xml:space="preserve">What </w:t>
      </w:r>
      <w:r w:rsidR="00420B61" w:rsidRPr="00C45E2D">
        <w:rPr>
          <w:rFonts w:ascii="Calibri" w:eastAsia="Times New Roman" w:hAnsi="Calibri" w:cs="Calibri"/>
          <w:color w:val="000000" w:themeColor="text1"/>
          <w:sz w:val="28"/>
          <w:szCs w:val="28"/>
          <w:lang w:eastAsia="en-GB"/>
        </w:rPr>
        <w:t>was the WSUP and who founded this?</w:t>
      </w:r>
    </w:p>
    <w:p w14:paraId="1B207FD0" w14:textId="40B2D66F" w:rsidR="00A7136F" w:rsidRDefault="00A7136F" w:rsidP="007C10F6">
      <w:pPr>
        <w:shd w:val="clear" w:color="auto" w:fill="FFFFFF"/>
        <w:spacing w:after="60" w:line="360" w:lineRule="auto"/>
        <w:rPr>
          <w:rFonts w:ascii="Calibri" w:eastAsia="Times New Roman" w:hAnsi="Calibri" w:cs="Calibri"/>
          <w:color w:val="000000" w:themeColor="text1"/>
          <w:sz w:val="28"/>
          <w:szCs w:val="28"/>
          <w:lang w:eastAsia="en-GB"/>
        </w:rPr>
      </w:pPr>
      <w:r w:rsidRPr="00C45E2D">
        <w:rPr>
          <w:rFonts w:ascii="Calibri" w:eastAsia="Times New Roman" w:hAnsi="Calibri" w:cs="Calibri"/>
          <w:color w:val="000000" w:themeColor="text1"/>
          <w:sz w:val="28"/>
          <w:szCs w:val="28"/>
          <w:lang w:eastAsia="en-GB"/>
        </w:rPr>
        <w:t>_________</w:t>
      </w:r>
      <w:r w:rsidR="006369A6" w:rsidRPr="00C45E2D">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________________________________________________________________________________________________________________________________________________________________________________________________________________________</w:t>
      </w:r>
      <w:bookmarkEnd w:id="5"/>
    </w:p>
    <w:p w14:paraId="6E0702DC" w14:textId="58ED718B" w:rsidR="00D01819" w:rsidRDefault="00D01819" w:rsidP="00D01819">
      <w:pPr>
        <w:shd w:val="clear" w:color="auto" w:fill="FFFFFF"/>
        <w:spacing w:after="60" w:line="360" w:lineRule="auto"/>
        <w:rPr>
          <w:rFonts w:ascii="Calibri" w:eastAsia="Times New Roman" w:hAnsi="Calibri" w:cs="Calibri"/>
          <w:color w:val="000000" w:themeColor="text1"/>
          <w:sz w:val="28"/>
          <w:szCs w:val="28"/>
          <w:lang w:eastAsia="en-GB"/>
        </w:rPr>
      </w:pPr>
    </w:p>
    <w:p w14:paraId="2829BAF6" w14:textId="7B6357D9" w:rsidR="00D01819" w:rsidRPr="005E56D5" w:rsidRDefault="00D01819" w:rsidP="005E56D5">
      <w:pPr>
        <w:shd w:val="clear" w:color="auto" w:fill="FFFFFF"/>
        <w:spacing w:after="60" w:line="360" w:lineRule="auto"/>
        <w:rPr>
          <w:rFonts w:ascii="Calibri" w:eastAsia="Times New Roman" w:hAnsi="Calibri" w:cs="Calibri"/>
          <w:color w:val="000000" w:themeColor="text1"/>
          <w:sz w:val="28"/>
          <w:szCs w:val="28"/>
          <w:lang w:eastAsia="en-GB"/>
        </w:rPr>
      </w:pPr>
    </w:p>
    <w:p w14:paraId="0A4716E6" w14:textId="77777777" w:rsidR="00A66783" w:rsidRDefault="00A66783" w:rsidP="009C669A">
      <w:pPr>
        <w:spacing w:line="360" w:lineRule="auto"/>
        <w:rPr>
          <w:rFonts w:ascii="Calibri" w:hAnsi="Calibri" w:cs="Calibri"/>
          <w:b/>
          <w:bCs/>
          <w:sz w:val="28"/>
          <w:szCs w:val="28"/>
        </w:rPr>
      </w:pPr>
    </w:p>
    <w:p w14:paraId="5DAA29A3" w14:textId="278090FE" w:rsidR="00621A64" w:rsidRPr="00C45E2D" w:rsidRDefault="009C669A" w:rsidP="009C669A">
      <w:pPr>
        <w:spacing w:line="360" w:lineRule="auto"/>
        <w:rPr>
          <w:rFonts w:ascii="Calibri" w:hAnsi="Calibri" w:cs="Calibri"/>
          <w:b/>
          <w:bCs/>
          <w:sz w:val="28"/>
          <w:szCs w:val="28"/>
          <w:u w:val="single"/>
        </w:rPr>
      </w:pPr>
      <w:r w:rsidRPr="00C45E2D">
        <w:rPr>
          <w:rFonts w:ascii="Calibri" w:hAnsi="Calibri" w:cs="Calibri"/>
          <w:b/>
          <w:bCs/>
          <w:sz w:val="28"/>
          <w:szCs w:val="28"/>
          <w:u w:val="single"/>
        </w:rPr>
        <w:t>Week 5:</w:t>
      </w:r>
    </w:p>
    <w:p w14:paraId="1D09C8F2" w14:textId="77777777" w:rsidR="00621A64" w:rsidRPr="00C45E2D" w:rsidRDefault="00621A64" w:rsidP="00A7136F">
      <w:pPr>
        <w:spacing w:line="360" w:lineRule="auto"/>
        <w:jc w:val="center"/>
        <w:rPr>
          <w:rFonts w:ascii="Calibri" w:hAnsi="Calibri" w:cs="Calibri"/>
          <w:b/>
          <w:bCs/>
          <w:sz w:val="28"/>
          <w:szCs w:val="28"/>
        </w:rPr>
      </w:pPr>
    </w:p>
    <w:p w14:paraId="7F2BC30C" w14:textId="30E497F7" w:rsidR="007C10F6" w:rsidRPr="00C45E2D" w:rsidRDefault="006369A6" w:rsidP="009C669A">
      <w:pPr>
        <w:spacing w:line="360" w:lineRule="auto"/>
        <w:jc w:val="center"/>
        <w:rPr>
          <w:rFonts w:ascii="Calibri" w:hAnsi="Calibri" w:cs="Calibri"/>
          <w:b/>
          <w:bCs/>
          <w:sz w:val="28"/>
          <w:szCs w:val="28"/>
        </w:rPr>
      </w:pPr>
      <w:r w:rsidRPr="00C45E2D">
        <w:rPr>
          <w:rFonts w:ascii="Calibri" w:hAnsi="Calibri" w:cs="Calibri"/>
          <w:b/>
          <w:bCs/>
          <w:sz w:val="28"/>
          <w:szCs w:val="28"/>
        </w:rPr>
        <w:t>Geography</w:t>
      </w:r>
    </w:p>
    <w:p w14:paraId="17400EB4" w14:textId="2DB7CC77" w:rsidR="006369A6" w:rsidRPr="00C45E2D" w:rsidRDefault="007C10F6" w:rsidP="00A7136F">
      <w:pPr>
        <w:spacing w:line="360" w:lineRule="auto"/>
        <w:jc w:val="center"/>
        <w:rPr>
          <w:rFonts w:ascii="Calibri" w:hAnsi="Calibri" w:cs="Calibri"/>
          <w:b/>
          <w:bCs/>
          <w:sz w:val="28"/>
          <w:szCs w:val="28"/>
        </w:rPr>
      </w:pPr>
      <w:r w:rsidRPr="00C45E2D">
        <w:rPr>
          <w:rFonts w:ascii="Calibri" w:hAnsi="Calibri" w:cs="Calibri"/>
          <w:b/>
          <w:bCs/>
          <w:sz w:val="28"/>
          <w:szCs w:val="28"/>
        </w:rPr>
        <w:t>The G</w:t>
      </w:r>
      <w:r w:rsidR="006369A6" w:rsidRPr="00C45E2D">
        <w:rPr>
          <w:rFonts w:ascii="Calibri" w:hAnsi="Calibri" w:cs="Calibri"/>
          <w:b/>
          <w:bCs/>
          <w:sz w:val="28"/>
          <w:szCs w:val="28"/>
        </w:rPr>
        <w:t>eography of India</w:t>
      </w:r>
    </w:p>
    <w:p w14:paraId="0F80BD40" w14:textId="632B68CC" w:rsidR="006369A6" w:rsidRPr="00C45E2D" w:rsidRDefault="006369A6" w:rsidP="006369A6">
      <w:pPr>
        <w:spacing w:line="360" w:lineRule="auto"/>
        <w:rPr>
          <w:rFonts w:ascii="Calibri" w:hAnsi="Calibri" w:cs="Calibri"/>
          <w:sz w:val="28"/>
          <w:szCs w:val="28"/>
        </w:rPr>
      </w:pPr>
      <w:r w:rsidRPr="00C45E2D">
        <w:rPr>
          <w:rFonts w:ascii="Calibri" w:hAnsi="Calibri" w:cs="Calibri"/>
          <w:noProof/>
          <w:sz w:val="28"/>
          <w:szCs w:val="28"/>
          <w:lang w:eastAsia="en-GB"/>
        </w:rPr>
        <w:drawing>
          <wp:anchor distT="0" distB="0" distL="114300" distR="114300" simplePos="0" relativeHeight="251659264" behindDoc="0" locked="0" layoutInCell="1" allowOverlap="1" wp14:anchorId="13704B8F" wp14:editId="56EF90E1">
            <wp:simplePos x="0" y="0"/>
            <wp:positionH relativeFrom="column">
              <wp:posOffset>3324225</wp:posOffset>
            </wp:positionH>
            <wp:positionV relativeFrom="paragraph">
              <wp:posOffset>460375</wp:posOffset>
            </wp:positionV>
            <wp:extent cx="2819400" cy="2008505"/>
            <wp:effectExtent l="0" t="0" r="0" b="0"/>
            <wp:wrapSquare wrapText="bothSides"/>
            <wp:docPr id="1200227847" name="Picture 1" descr="938 India Map Flag Stock Photos - Free &amp; Royalty-Free Stock Photos from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38 India Map Flag Stock Photos - Free &amp; Royalty-Free Stock Photos from  Dreamstim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9400" cy="2008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5E2D">
        <w:rPr>
          <w:rFonts w:ascii="Calibri" w:hAnsi="Calibri" w:cs="Calibri"/>
          <w:b/>
          <w:bCs/>
          <w:sz w:val="28"/>
          <w:szCs w:val="28"/>
        </w:rPr>
        <w:t xml:space="preserve">Rationale: </w:t>
      </w:r>
      <w:r w:rsidR="00621A64" w:rsidRPr="00C45E2D">
        <w:rPr>
          <w:rFonts w:ascii="Calibri" w:hAnsi="Calibri" w:cs="Calibri"/>
          <w:sz w:val="28"/>
          <w:szCs w:val="28"/>
        </w:rPr>
        <w:t>This week</w:t>
      </w:r>
      <w:r w:rsidRPr="00C45E2D">
        <w:rPr>
          <w:rFonts w:ascii="Calibri" w:hAnsi="Calibri" w:cs="Calibri"/>
          <w:sz w:val="28"/>
          <w:szCs w:val="28"/>
        </w:rPr>
        <w:t xml:space="preserve">, you will be learning about the physical and human characteristics of India, as well as its relationship with the rest of the world. </w:t>
      </w:r>
    </w:p>
    <w:p w14:paraId="58E8FA05" w14:textId="77777777" w:rsidR="006369A6" w:rsidRPr="00C45E2D" w:rsidRDefault="006369A6" w:rsidP="006369A6">
      <w:pPr>
        <w:spacing w:after="120" w:line="360" w:lineRule="auto"/>
        <w:rPr>
          <w:rFonts w:ascii="Calibri" w:hAnsi="Calibri" w:cs="Calibri"/>
          <w:b/>
          <w:bCs/>
          <w:sz w:val="28"/>
          <w:szCs w:val="28"/>
          <w:u w:val="single"/>
        </w:rPr>
      </w:pPr>
      <w:r w:rsidRPr="00C45E2D">
        <w:rPr>
          <w:rFonts w:ascii="Calibri" w:hAnsi="Calibri" w:cs="Calibri"/>
          <w:b/>
          <w:bCs/>
          <w:sz w:val="28"/>
          <w:szCs w:val="28"/>
          <w:u w:val="single"/>
        </w:rPr>
        <w:t>Key vocab:</w:t>
      </w:r>
    </w:p>
    <w:p w14:paraId="7CCC6D60" w14:textId="01A99BBB" w:rsidR="006369A6" w:rsidRPr="00C45E2D" w:rsidRDefault="003A3E89" w:rsidP="003A3E89">
      <w:pPr>
        <w:spacing w:after="0" w:line="360" w:lineRule="auto"/>
        <w:rPr>
          <w:rFonts w:ascii="Calibri" w:hAnsi="Calibri" w:cs="Calibri"/>
          <w:sz w:val="28"/>
          <w:szCs w:val="28"/>
        </w:rPr>
      </w:pPr>
      <w:r w:rsidRPr="00C45E2D">
        <w:rPr>
          <w:rFonts w:ascii="Calibri" w:hAnsi="Calibri" w:cs="Calibri"/>
          <w:b/>
          <w:bCs/>
          <w:sz w:val="28"/>
          <w:szCs w:val="28"/>
        </w:rPr>
        <w:t>Civilis</w:t>
      </w:r>
      <w:r w:rsidR="006369A6" w:rsidRPr="00C45E2D">
        <w:rPr>
          <w:rFonts w:ascii="Calibri" w:hAnsi="Calibri" w:cs="Calibri"/>
          <w:b/>
          <w:bCs/>
          <w:sz w:val="28"/>
          <w:szCs w:val="28"/>
        </w:rPr>
        <w:t xml:space="preserve">ations </w:t>
      </w:r>
      <w:r w:rsidR="006369A6" w:rsidRPr="00C45E2D">
        <w:rPr>
          <w:rFonts w:ascii="Calibri" w:hAnsi="Calibri" w:cs="Calibri"/>
          <w:sz w:val="28"/>
          <w:szCs w:val="28"/>
        </w:rPr>
        <w:t>= a setting where humans live</w:t>
      </w:r>
    </w:p>
    <w:p w14:paraId="498CFABA" w14:textId="77777777" w:rsidR="006369A6" w:rsidRPr="00C45E2D" w:rsidRDefault="006369A6" w:rsidP="003A3E89">
      <w:pPr>
        <w:spacing w:after="0" w:line="360" w:lineRule="auto"/>
        <w:rPr>
          <w:rFonts w:ascii="Calibri" w:hAnsi="Calibri" w:cs="Calibri"/>
          <w:sz w:val="28"/>
          <w:szCs w:val="28"/>
        </w:rPr>
      </w:pPr>
      <w:r w:rsidRPr="00C45E2D">
        <w:rPr>
          <w:rFonts w:ascii="Calibri" w:hAnsi="Calibri" w:cs="Calibri"/>
          <w:b/>
          <w:bCs/>
          <w:sz w:val="28"/>
          <w:szCs w:val="28"/>
        </w:rPr>
        <w:t xml:space="preserve">Kaleidoscopic </w:t>
      </w:r>
      <w:r w:rsidRPr="00C45E2D">
        <w:rPr>
          <w:rFonts w:ascii="Calibri" w:hAnsi="Calibri" w:cs="Calibri"/>
          <w:sz w:val="28"/>
          <w:szCs w:val="28"/>
        </w:rPr>
        <w:t>= a complex range</w:t>
      </w:r>
    </w:p>
    <w:p w14:paraId="407B9F57" w14:textId="77777777" w:rsidR="006369A6" w:rsidRPr="00C45E2D" w:rsidRDefault="006369A6" w:rsidP="003A3E89">
      <w:pPr>
        <w:spacing w:after="0" w:line="360" w:lineRule="auto"/>
        <w:rPr>
          <w:rFonts w:ascii="Calibri" w:hAnsi="Calibri" w:cs="Calibri"/>
          <w:sz w:val="28"/>
          <w:szCs w:val="28"/>
        </w:rPr>
      </w:pPr>
      <w:r w:rsidRPr="00C45E2D">
        <w:rPr>
          <w:rFonts w:ascii="Calibri" w:hAnsi="Calibri" w:cs="Calibri"/>
          <w:b/>
          <w:bCs/>
          <w:sz w:val="28"/>
          <w:szCs w:val="28"/>
        </w:rPr>
        <w:t>Heritage</w:t>
      </w:r>
      <w:r w:rsidRPr="00C45E2D">
        <w:rPr>
          <w:rFonts w:ascii="Calibri" w:hAnsi="Calibri" w:cs="Calibri"/>
          <w:sz w:val="28"/>
          <w:szCs w:val="28"/>
        </w:rPr>
        <w:t xml:space="preserve"> = something passed down from the previous generation</w:t>
      </w:r>
    </w:p>
    <w:p w14:paraId="619CAA6A" w14:textId="77777777" w:rsidR="006369A6" w:rsidRPr="00C45E2D" w:rsidRDefault="006369A6" w:rsidP="003A3E89">
      <w:pPr>
        <w:spacing w:after="0" w:line="360" w:lineRule="auto"/>
        <w:rPr>
          <w:rFonts w:ascii="Calibri" w:hAnsi="Calibri" w:cs="Calibri"/>
          <w:sz w:val="28"/>
          <w:szCs w:val="28"/>
        </w:rPr>
      </w:pPr>
      <w:r w:rsidRPr="00C45E2D">
        <w:rPr>
          <w:rFonts w:ascii="Calibri" w:hAnsi="Calibri" w:cs="Calibri"/>
          <w:b/>
          <w:bCs/>
          <w:sz w:val="28"/>
          <w:szCs w:val="28"/>
        </w:rPr>
        <w:t xml:space="preserve">Agricultural </w:t>
      </w:r>
      <w:r w:rsidRPr="00C45E2D">
        <w:rPr>
          <w:rFonts w:ascii="Calibri" w:hAnsi="Calibri" w:cs="Calibri"/>
          <w:sz w:val="28"/>
          <w:szCs w:val="28"/>
        </w:rPr>
        <w:t>= relating to farm land</w:t>
      </w:r>
    </w:p>
    <w:p w14:paraId="52428E3B" w14:textId="77777777" w:rsidR="006369A6" w:rsidRPr="00C45E2D" w:rsidRDefault="006369A6" w:rsidP="003A3E89">
      <w:pPr>
        <w:spacing w:after="0" w:line="360" w:lineRule="auto"/>
        <w:rPr>
          <w:rFonts w:ascii="Calibri" w:hAnsi="Calibri" w:cs="Calibri"/>
          <w:sz w:val="28"/>
          <w:szCs w:val="28"/>
        </w:rPr>
      </w:pPr>
      <w:r w:rsidRPr="00C45E2D">
        <w:rPr>
          <w:rFonts w:ascii="Calibri" w:hAnsi="Calibri" w:cs="Calibri"/>
          <w:b/>
          <w:bCs/>
          <w:sz w:val="28"/>
          <w:szCs w:val="28"/>
        </w:rPr>
        <w:t xml:space="preserve">Conquer </w:t>
      </w:r>
      <w:r w:rsidRPr="00C45E2D">
        <w:rPr>
          <w:rFonts w:ascii="Calibri" w:hAnsi="Calibri" w:cs="Calibri"/>
          <w:sz w:val="28"/>
          <w:szCs w:val="28"/>
        </w:rPr>
        <w:t>= to take control of</w:t>
      </w:r>
    </w:p>
    <w:p w14:paraId="1765B568" w14:textId="77777777" w:rsidR="00A7136F" w:rsidRPr="00C45E2D" w:rsidRDefault="00A7136F" w:rsidP="006369A6">
      <w:pPr>
        <w:spacing w:after="120" w:line="360" w:lineRule="auto"/>
        <w:rPr>
          <w:rFonts w:ascii="Calibri" w:hAnsi="Calibri" w:cs="Calibri"/>
          <w:b/>
          <w:bCs/>
          <w:sz w:val="28"/>
          <w:szCs w:val="28"/>
        </w:rPr>
      </w:pPr>
    </w:p>
    <w:p w14:paraId="5E575296" w14:textId="6198CFB5"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India is one of the oldest</w:t>
      </w:r>
      <w:r w:rsidR="003A3E89" w:rsidRPr="00C45E2D">
        <w:rPr>
          <w:rFonts w:ascii="Calibri" w:hAnsi="Calibri" w:cs="Calibri"/>
          <w:b/>
          <w:bCs/>
          <w:sz w:val="28"/>
          <w:szCs w:val="28"/>
        </w:rPr>
        <w:t xml:space="preserve"> civilis</w:t>
      </w:r>
      <w:r w:rsidRPr="00C45E2D">
        <w:rPr>
          <w:rFonts w:ascii="Calibri" w:hAnsi="Calibri" w:cs="Calibri"/>
          <w:b/>
          <w:bCs/>
          <w:sz w:val="28"/>
          <w:szCs w:val="28"/>
        </w:rPr>
        <w:t>ations</w:t>
      </w:r>
      <w:r w:rsidRPr="00C45E2D">
        <w:rPr>
          <w:rFonts w:ascii="Calibri" w:hAnsi="Calibri" w:cs="Calibri"/>
          <w:sz w:val="28"/>
          <w:szCs w:val="28"/>
        </w:rPr>
        <w:t xml:space="preserve"> in the world with a </w:t>
      </w:r>
      <w:r w:rsidRPr="00C45E2D">
        <w:rPr>
          <w:rFonts w:ascii="Calibri" w:hAnsi="Calibri" w:cs="Calibri"/>
          <w:b/>
          <w:bCs/>
          <w:sz w:val="28"/>
          <w:szCs w:val="28"/>
        </w:rPr>
        <w:t xml:space="preserve">kaleidoscopic </w:t>
      </w:r>
      <w:r w:rsidRPr="00C45E2D">
        <w:rPr>
          <w:rFonts w:ascii="Calibri" w:hAnsi="Calibri" w:cs="Calibri"/>
          <w:sz w:val="28"/>
          <w:szCs w:val="28"/>
        </w:rPr>
        <w:t xml:space="preserve">variety and rich cultural </w:t>
      </w:r>
      <w:r w:rsidRPr="00C45E2D">
        <w:rPr>
          <w:rFonts w:ascii="Calibri" w:hAnsi="Calibri" w:cs="Calibri"/>
          <w:b/>
          <w:bCs/>
          <w:sz w:val="28"/>
          <w:szCs w:val="28"/>
        </w:rPr>
        <w:t>heritage</w:t>
      </w:r>
      <w:r w:rsidRPr="00C45E2D">
        <w:rPr>
          <w:rFonts w:ascii="Calibri" w:hAnsi="Calibri" w:cs="Calibri"/>
          <w:sz w:val="28"/>
          <w:szCs w:val="28"/>
        </w:rPr>
        <w:t xml:space="preserve">. It has achieved all-round socio-economic progress during the last 65 years of its Independence. </w:t>
      </w:r>
      <w:r w:rsidRPr="00C45E2D">
        <w:rPr>
          <w:rFonts w:ascii="Calibri" w:hAnsi="Calibri" w:cs="Calibri"/>
          <w:sz w:val="28"/>
          <w:szCs w:val="28"/>
          <w:highlight w:val="lightGray"/>
        </w:rPr>
        <w:t xml:space="preserve">India has become self-sufficient in </w:t>
      </w:r>
      <w:r w:rsidRPr="00C45E2D">
        <w:rPr>
          <w:rFonts w:ascii="Calibri" w:hAnsi="Calibri" w:cs="Calibri"/>
          <w:b/>
          <w:bCs/>
          <w:sz w:val="28"/>
          <w:szCs w:val="28"/>
          <w:highlight w:val="lightGray"/>
        </w:rPr>
        <w:t>agricultural</w:t>
      </w:r>
      <w:r w:rsidRPr="00C45E2D">
        <w:rPr>
          <w:rFonts w:ascii="Calibri" w:hAnsi="Calibri" w:cs="Calibri"/>
          <w:sz w:val="28"/>
          <w:szCs w:val="28"/>
          <w:highlight w:val="lightGray"/>
        </w:rPr>
        <w:t xml:space="preserve"> production and is now one of the top industrialised countries in the world and one of the few nations to have gone into outer space to </w:t>
      </w:r>
      <w:r w:rsidRPr="00C45E2D">
        <w:rPr>
          <w:rFonts w:ascii="Calibri" w:hAnsi="Calibri" w:cs="Calibri"/>
          <w:b/>
          <w:sz w:val="28"/>
          <w:szCs w:val="28"/>
          <w:highlight w:val="lightGray"/>
        </w:rPr>
        <w:t>conquer</w:t>
      </w:r>
      <w:r w:rsidRPr="00C45E2D">
        <w:rPr>
          <w:rFonts w:ascii="Calibri" w:hAnsi="Calibri" w:cs="Calibri"/>
          <w:sz w:val="28"/>
          <w:szCs w:val="28"/>
          <w:highlight w:val="lightGray"/>
        </w:rPr>
        <w:t xml:space="preserve"> nature for the benefit of the people. It covers an area of 32, 87,263 sq. km, extending from the snow-covered Himalayan mountain range in the north, to the tropical rain forests of the south.</w:t>
      </w:r>
      <w:r w:rsidRPr="00C45E2D">
        <w:rPr>
          <w:rFonts w:ascii="Calibri" w:hAnsi="Calibri" w:cs="Calibri"/>
          <w:sz w:val="28"/>
          <w:szCs w:val="28"/>
        </w:rPr>
        <w:t xml:space="preserve"> As the 7th largest country in the world, </w:t>
      </w:r>
      <w:r w:rsidRPr="00C45E2D">
        <w:rPr>
          <w:rFonts w:ascii="Calibri" w:hAnsi="Calibri" w:cs="Calibri"/>
          <w:sz w:val="28"/>
          <w:szCs w:val="28"/>
        </w:rPr>
        <w:lastRenderedPageBreak/>
        <w:t>India stands apart from the rest of Asia, marked off as it is by mountains and the sea, which give the country a distinct geographical entity. Bounded by the Great Himalayas in the north, it stretches southwards and at the Tropic of Cancer, tapers off into the Indian Ocean between the Bay of Bengal on the east and the Arabian Sea on the west.</w:t>
      </w:r>
    </w:p>
    <w:p w14:paraId="407899F5" w14:textId="56AB5E06" w:rsidR="00CD5818" w:rsidRPr="00C45E2D" w:rsidRDefault="00CD5818" w:rsidP="006369A6">
      <w:pPr>
        <w:spacing w:line="360" w:lineRule="auto"/>
        <w:rPr>
          <w:rFonts w:ascii="Calibri" w:hAnsi="Calibri" w:cs="Calibri"/>
          <w:sz w:val="28"/>
          <w:szCs w:val="28"/>
        </w:rPr>
      </w:pPr>
    </w:p>
    <w:p w14:paraId="57082692" w14:textId="77777777" w:rsidR="006369A6" w:rsidRPr="00C45E2D" w:rsidRDefault="006369A6" w:rsidP="006369A6">
      <w:pPr>
        <w:spacing w:line="360" w:lineRule="auto"/>
        <w:rPr>
          <w:rFonts w:ascii="Calibri" w:hAnsi="Calibri" w:cs="Calibri"/>
          <w:b/>
          <w:bCs/>
          <w:sz w:val="28"/>
          <w:szCs w:val="28"/>
        </w:rPr>
      </w:pPr>
      <w:r w:rsidRPr="00C45E2D">
        <w:rPr>
          <w:rFonts w:ascii="Calibri" w:hAnsi="Calibri" w:cs="Calibri"/>
          <w:b/>
          <w:bCs/>
          <w:sz w:val="28"/>
          <w:szCs w:val="28"/>
        </w:rPr>
        <w:t>Facts about India: 7 things you didn’t know!</w:t>
      </w:r>
    </w:p>
    <w:p w14:paraId="6EBCA653" w14:textId="0F6801BF"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With more than 1 billion inhabitants, 2 million temples, 300 thousand mosques, hundreds of palaces, 400 languages and dialects, countless goddesses and gods</w:t>
      </w:r>
      <w:r w:rsidR="007C10F6" w:rsidRPr="00C45E2D">
        <w:rPr>
          <w:rFonts w:ascii="Calibri" w:hAnsi="Calibri" w:cs="Calibri"/>
          <w:sz w:val="28"/>
          <w:szCs w:val="28"/>
        </w:rPr>
        <w:t>,</w:t>
      </w:r>
      <w:r w:rsidRPr="00C45E2D">
        <w:rPr>
          <w:rFonts w:ascii="Calibri" w:hAnsi="Calibri" w:cs="Calibri"/>
          <w:sz w:val="28"/>
          <w:szCs w:val="28"/>
        </w:rPr>
        <w:t xml:space="preserve"> and dive</w:t>
      </w:r>
      <w:r w:rsidR="007C10F6" w:rsidRPr="00C45E2D">
        <w:rPr>
          <w:rFonts w:ascii="Calibri" w:hAnsi="Calibri" w:cs="Calibri"/>
          <w:sz w:val="28"/>
          <w:szCs w:val="28"/>
        </w:rPr>
        <w:t>rse spices, India is a country</w:t>
      </w:r>
      <w:r w:rsidRPr="00C45E2D">
        <w:rPr>
          <w:rFonts w:ascii="Calibri" w:hAnsi="Calibri" w:cs="Calibri"/>
          <w:sz w:val="28"/>
          <w:szCs w:val="28"/>
        </w:rPr>
        <w:t xml:space="preserve"> with a cultural, religious, and linguistic diversity, which offers a whirlwind of sensations to its visitors. </w:t>
      </w:r>
    </w:p>
    <w:p w14:paraId="56459E96" w14:textId="77777777" w:rsidR="006369A6" w:rsidRPr="00C45E2D" w:rsidRDefault="006369A6" w:rsidP="006369A6">
      <w:pPr>
        <w:spacing w:line="360" w:lineRule="auto"/>
        <w:rPr>
          <w:rFonts w:ascii="Calibri" w:hAnsi="Calibri" w:cs="Calibri"/>
          <w:b/>
          <w:sz w:val="28"/>
          <w:szCs w:val="28"/>
        </w:rPr>
      </w:pPr>
      <w:r w:rsidRPr="00C45E2D">
        <w:rPr>
          <w:rFonts w:ascii="Calibri" w:hAnsi="Calibri" w:cs="Calibri"/>
          <w:b/>
          <w:bCs/>
          <w:sz w:val="28"/>
          <w:szCs w:val="28"/>
        </w:rPr>
        <w:t>1 –</w:t>
      </w:r>
      <w:r w:rsidRPr="00C45E2D">
        <w:rPr>
          <w:rFonts w:ascii="Calibri" w:hAnsi="Calibri" w:cs="Calibri"/>
          <w:b/>
          <w:sz w:val="28"/>
          <w:szCs w:val="28"/>
        </w:rPr>
        <w:t xml:space="preserve"> Cows are sacred in India</w:t>
      </w:r>
    </w:p>
    <w:p w14:paraId="47E1B1A4"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highlight w:val="lightGray"/>
        </w:rPr>
        <w:t>The cow is considered sacred in the Hindu religion in India. They believe that each cow contains 330 million gods and goddesses.</w:t>
      </w:r>
    </w:p>
    <w:p w14:paraId="3868AF8E"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In ancient Hindu, the cow appears as “Kamdhenu” which fulfils all desires. Its horns represent the ancient Hindu scriptures or the “Vedas” and its udder, the four objectives of life, material wealth, salvation and desire.</w:t>
      </w:r>
    </w:p>
    <w:p w14:paraId="47EB556A" w14:textId="29C39C68" w:rsidR="00621A64" w:rsidRPr="00C45E2D" w:rsidRDefault="00621A64" w:rsidP="006369A6">
      <w:pPr>
        <w:spacing w:line="360" w:lineRule="auto"/>
        <w:rPr>
          <w:rFonts w:ascii="Calibri" w:hAnsi="Calibri" w:cs="Calibri"/>
          <w:b/>
          <w:bCs/>
          <w:sz w:val="28"/>
          <w:szCs w:val="28"/>
        </w:rPr>
      </w:pPr>
    </w:p>
    <w:p w14:paraId="23239F4C" w14:textId="19B1753D" w:rsidR="006369A6" w:rsidRPr="00C45E2D" w:rsidRDefault="006369A6" w:rsidP="006369A6">
      <w:pPr>
        <w:spacing w:line="360" w:lineRule="auto"/>
        <w:rPr>
          <w:rFonts w:ascii="Calibri" w:hAnsi="Calibri" w:cs="Calibri"/>
          <w:b/>
          <w:sz w:val="28"/>
          <w:szCs w:val="28"/>
        </w:rPr>
      </w:pPr>
      <w:r w:rsidRPr="00C45E2D">
        <w:rPr>
          <w:rFonts w:ascii="Calibri" w:hAnsi="Calibri" w:cs="Calibri"/>
          <w:b/>
          <w:bCs/>
          <w:sz w:val="28"/>
          <w:szCs w:val="28"/>
        </w:rPr>
        <w:t>2 –</w:t>
      </w:r>
      <w:r w:rsidRPr="00C45E2D">
        <w:rPr>
          <w:rFonts w:ascii="Calibri" w:hAnsi="Calibri" w:cs="Calibri"/>
          <w:b/>
          <w:sz w:val="28"/>
          <w:szCs w:val="28"/>
        </w:rPr>
        <w:t xml:space="preserve"> Hinduism is the oldest religion in the world</w:t>
      </w:r>
    </w:p>
    <w:p w14:paraId="28A2EFBE" w14:textId="471DEFF4"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 xml:space="preserve">The official religion of India is Hinduism, whose followers are </w:t>
      </w:r>
      <w:r w:rsidR="00DA3549" w:rsidRPr="00C45E2D">
        <w:rPr>
          <w:rFonts w:ascii="Calibri" w:hAnsi="Calibri" w:cs="Calibri"/>
          <w:sz w:val="28"/>
          <w:szCs w:val="28"/>
        </w:rPr>
        <w:t>skilled</w:t>
      </w:r>
      <w:r w:rsidRPr="00C45E2D">
        <w:rPr>
          <w:rFonts w:ascii="Calibri" w:hAnsi="Calibri" w:cs="Calibri"/>
          <w:sz w:val="28"/>
          <w:szCs w:val="28"/>
        </w:rPr>
        <w:t xml:space="preserve"> </w:t>
      </w:r>
      <w:r w:rsidR="00DA3549" w:rsidRPr="00C45E2D">
        <w:rPr>
          <w:rFonts w:ascii="Calibri" w:hAnsi="Calibri" w:cs="Calibri"/>
          <w:sz w:val="28"/>
          <w:szCs w:val="28"/>
        </w:rPr>
        <w:t>at</w:t>
      </w:r>
      <w:r w:rsidRPr="00C45E2D">
        <w:rPr>
          <w:rFonts w:ascii="Calibri" w:hAnsi="Calibri" w:cs="Calibri"/>
          <w:sz w:val="28"/>
          <w:szCs w:val="28"/>
        </w:rPr>
        <w:t xml:space="preserve"> meditation and chanting mantras (words chanted in honour of specific deities). </w:t>
      </w:r>
      <w:r w:rsidRPr="00C45E2D">
        <w:rPr>
          <w:rFonts w:ascii="Calibri" w:hAnsi="Calibri" w:cs="Calibri"/>
          <w:sz w:val="28"/>
          <w:szCs w:val="28"/>
          <w:highlight w:val="lightGray"/>
        </w:rPr>
        <w:t>With documents dating 4,000 years, Hinduism is considered to be the oldest and third largest religion in the world, serving more than one billion people.</w:t>
      </w:r>
    </w:p>
    <w:p w14:paraId="2665BDDA" w14:textId="77777777" w:rsidR="009C669A" w:rsidRPr="00C45E2D" w:rsidRDefault="009C669A" w:rsidP="006369A6">
      <w:pPr>
        <w:spacing w:line="360" w:lineRule="auto"/>
        <w:rPr>
          <w:rFonts w:ascii="Calibri" w:hAnsi="Calibri" w:cs="Calibri"/>
          <w:b/>
          <w:bCs/>
          <w:sz w:val="28"/>
          <w:szCs w:val="28"/>
        </w:rPr>
      </w:pPr>
    </w:p>
    <w:p w14:paraId="73507F04" w14:textId="77777777" w:rsidR="009C669A" w:rsidRPr="00C45E2D" w:rsidRDefault="009C669A" w:rsidP="006369A6">
      <w:pPr>
        <w:spacing w:line="360" w:lineRule="auto"/>
        <w:rPr>
          <w:rFonts w:ascii="Calibri" w:hAnsi="Calibri" w:cs="Calibri"/>
          <w:b/>
          <w:bCs/>
          <w:sz w:val="28"/>
          <w:szCs w:val="28"/>
        </w:rPr>
      </w:pPr>
    </w:p>
    <w:p w14:paraId="0DD40A4B" w14:textId="1CFEBAC9" w:rsidR="006369A6" w:rsidRPr="00C45E2D" w:rsidRDefault="006369A6" w:rsidP="006369A6">
      <w:pPr>
        <w:spacing w:line="360" w:lineRule="auto"/>
        <w:rPr>
          <w:rFonts w:ascii="Calibri" w:hAnsi="Calibri" w:cs="Calibri"/>
          <w:b/>
          <w:sz w:val="28"/>
          <w:szCs w:val="28"/>
        </w:rPr>
      </w:pPr>
      <w:r w:rsidRPr="00C45E2D">
        <w:rPr>
          <w:rFonts w:ascii="Calibri" w:hAnsi="Calibri" w:cs="Calibri"/>
          <w:b/>
          <w:bCs/>
          <w:sz w:val="28"/>
          <w:szCs w:val="28"/>
        </w:rPr>
        <w:t>3 –</w:t>
      </w:r>
      <w:r w:rsidRPr="00C45E2D">
        <w:rPr>
          <w:rFonts w:ascii="Calibri" w:hAnsi="Calibri" w:cs="Calibri"/>
          <w:b/>
          <w:sz w:val="28"/>
          <w:szCs w:val="28"/>
        </w:rPr>
        <w:t xml:space="preserve"> The Taj Mahal is not a palace</w:t>
      </w:r>
    </w:p>
    <w:p w14:paraId="1A9B908D"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highlight w:val="lightGray"/>
        </w:rPr>
        <w:t>The Taj Mahal building is among the Seven Wonders of the World and is a stunning symbol of love and architectural brilliance in India.</w:t>
      </w:r>
      <w:r w:rsidRPr="00C45E2D">
        <w:rPr>
          <w:rFonts w:ascii="Calibri" w:hAnsi="Calibri" w:cs="Calibri"/>
          <w:sz w:val="28"/>
          <w:szCs w:val="28"/>
        </w:rPr>
        <w:t xml:space="preserve"> </w:t>
      </w:r>
      <w:r w:rsidRPr="00C45E2D">
        <w:rPr>
          <w:rFonts w:ascii="Calibri" w:hAnsi="Calibri" w:cs="Calibri"/>
          <w:sz w:val="28"/>
          <w:szCs w:val="28"/>
          <w:highlight w:val="lightGray"/>
        </w:rPr>
        <w:t>Another fact about India is that the Taj Mahal is actually a tomb. Commissioned in 1632 by Emperor Shah Jahan to build the Taj Mahal in honour of his late wife, Mumtaz Mahal.</w:t>
      </w:r>
      <w:r w:rsidRPr="00C45E2D">
        <w:rPr>
          <w:rFonts w:ascii="Calibri" w:hAnsi="Calibri" w:cs="Calibri"/>
          <w:sz w:val="28"/>
          <w:szCs w:val="28"/>
        </w:rPr>
        <w:t xml:space="preserve"> </w:t>
      </w:r>
    </w:p>
    <w:p w14:paraId="5D0538A1"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Approximately twenty-eight different types of precious stones were used for decorating this building and they were sourced from Tibet, China, Sri Lanka and some parts of India. One of the most significant Mughal Empire structural wonders, it still stands in all its beauty and fineness in Uttar Pradesh, India.</w:t>
      </w:r>
    </w:p>
    <w:p w14:paraId="2C5A564D" w14:textId="77777777" w:rsidR="006369A6" w:rsidRPr="00C45E2D" w:rsidRDefault="006369A6" w:rsidP="006369A6">
      <w:pPr>
        <w:spacing w:line="360" w:lineRule="auto"/>
        <w:rPr>
          <w:rFonts w:ascii="Calibri" w:hAnsi="Calibri" w:cs="Calibri"/>
          <w:b/>
          <w:sz w:val="28"/>
          <w:szCs w:val="28"/>
        </w:rPr>
      </w:pPr>
      <w:r w:rsidRPr="00C45E2D">
        <w:rPr>
          <w:rFonts w:ascii="Calibri" w:hAnsi="Calibri" w:cs="Calibri"/>
          <w:b/>
          <w:bCs/>
          <w:sz w:val="28"/>
          <w:szCs w:val="28"/>
        </w:rPr>
        <w:t>4 –</w:t>
      </w:r>
      <w:r w:rsidRPr="00C45E2D">
        <w:rPr>
          <w:rFonts w:ascii="Calibri" w:hAnsi="Calibri" w:cs="Calibri"/>
          <w:b/>
          <w:sz w:val="28"/>
          <w:szCs w:val="28"/>
        </w:rPr>
        <w:t xml:space="preserve"> India was the first country to mine diamonds</w:t>
      </w:r>
    </w:p>
    <w:p w14:paraId="506464CC" w14:textId="7CDBED67" w:rsidR="00621A64"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India was the main source of diamonds in the world from the 4th century BC for around 1000 years. The pure diamonds were found in the Krishna River Delta, located in Andhra Pradesh.</w:t>
      </w:r>
    </w:p>
    <w:p w14:paraId="3CC72108" w14:textId="7A775E2A" w:rsidR="006369A6" w:rsidRPr="00C45E2D" w:rsidRDefault="006369A6" w:rsidP="006369A6">
      <w:pPr>
        <w:spacing w:line="360" w:lineRule="auto"/>
        <w:rPr>
          <w:rFonts w:ascii="Calibri" w:hAnsi="Calibri" w:cs="Calibri"/>
          <w:b/>
          <w:sz w:val="28"/>
          <w:szCs w:val="28"/>
        </w:rPr>
      </w:pPr>
      <w:r w:rsidRPr="00C45E2D">
        <w:rPr>
          <w:rFonts w:ascii="Calibri" w:hAnsi="Calibri" w:cs="Calibri"/>
          <w:b/>
          <w:bCs/>
          <w:sz w:val="28"/>
          <w:szCs w:val="28"/>
        </w:rPr>
        <w:t>5 –</w:t>
      </w:r>
      <w:r w:rsidRPr="00C45E2D">
        <w:rPr>
          <w:rFonts w:ascii="Calibri" w:hAnsi="Calibri" w:cs="Calibri"/>
          <w:b/>
          <w:sz w:val="28"/>
          <w:szCs w:val="28"/>
        </w:rPr>
        <w:t xml:space="preserve"> They are pioneers</w:t>
      </w:r>
    </w:p>
    <w:p w14:paraId="3E4B11FD"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 xml:space="preserve">As one of the oldest civilizations in the world, Indians gave the world a lot of important inventions and discoveries. </w:t>
      </w:r>
      <w:r w:rsidRPr="00C45E2D">
        <w:rPr>
          <w:rFonts w:ascii="Calibri" w:hAnsi="Calibri" w:cs="Calibri"/>
          <w:sz w:val="28"/>
          <w:szCs w:val="28"/>
          <w:highlight w:val="lightGray"/>
        </w:rPr>
        <w:t>You may not know, but chess is one of them. The king Balhait ordered an Indian brahmin (religious person) to design a game to promote the intelligence of people.</w:t>
      </w:r>
    </w:p>
    <w:p w14:paraId="60FDE7D5"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 xml:space="preserve">Wireless communication is another Indian invention. This innovation revolutionized the way we communicate by Sir Jagadish Chandra Bose. The </w:t>
      </w:r>
      <w:r w:rsidRPr="00C45E2D">
        <w:rPr>
          <w:rFonts w:ascii="Calibri" w:hAnsi="Calibri" w:cs="Calibri"/>
          <w:sz w:val="28"/>
          <w:szCs w:val="28"/>
        </w:rPr>
        <w:lastRenderedPageBreak/>
        <w:t>wireless radio communication enables individuals to communicate quickly and transmit data over a distance without the need for electrical wires or cables.</w:t>
      </w:r>
    </w:p>
    <w:p w14:paraId="60DC660A" w14:textId="77777777" w:rsidR="009C669A" w:rsidRPr="00C45E2D" w:rsidRDefault="009C669A" w:rsidP="006369A6">
      <w:pPr>
        <w:spacing w:line="360" w:lineRule="auto"/>
        <w:rPr>
          <w:rFonts w:ascii="Calibri" w:hAnsi="Calibri" w:cs="Calibri"/>
          <w:b/>
          <w:bCs/>
          <w:sz w:val="28"/>
          <w:szCs w:val="28"/>
        </w:rPr>
      </w:pPr>
    </w:p>
    <w:p w14:paraId="07B3B6D1" w14:textId="5C37B9B6" w:rsidR="006369A6" w:rsidRPr="00C45E2D" w:rsidRDefault="006369A6" w:rsidP="006369A6">
      <w:pPr>
        <w:spacing w:line="360" w:lineRule="auto"/>
        <w:rPr>
          <w:rFonts w:ascii="Calibri" w:hAnsi="Calibri" w:cs="Calibri"/>
          <w:b/>
          <w:sz w:val="28"/>
          <w:szCs w:val="28"/>
        </w:rPr>
      </w:pPr>
      <w:r w:rsidRPr="00C45E2D">
        <w:rPr>
          <w:rFonts w:ascii="Calibri" w:hAnsi="Calibri" w:cs="Calibri"/>
          <w:b/>
          <w:bCs/>
          <w:sz w:val="28"/>
          <w:szCs w:val="28"/>
        </w:rPr>
        <w:t>6 –</w:t>
      </w:r>
      <w:r w:rsidRPr="00C45E2D">
        <w:rPr>
          <w:rFonts w:ascii="Calibri" w:hAnsi="Calibri" w:cs="Calibri"/>
          <w:b/>
          <w:sz w:val="28"/>
          <w:szCs w:val="28"/>
        </w:rPr>
        <w:t xml:space="preserve"> Not all Indians are vegetarians</w:t>
      </w:r>
    </w:p>
    <w:p w14:paraId="04FFA73A" w14:textId="7C00EF58"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highlight w:val="lightGray"/>
        </w:rPr>
        <w:t>India is the most vegetarian country in the world. But still, only about 40% of the population is vegetarian. Many Indians eat chicken and fish. The only truth here is that you won’t find beef to eat in any restaurant, and at most you will find buffalo meat in a few places.</w:t>
      </w:r>
    </w:p>
    <w:p w14:paraId="5EBEFE89" w14:textId="77777777" w:rsidR="006369A6" w:rsidRPr="00C45E2D" w:rsidRDefault="006369A6" w:rsidP="006369A6">
      <w:pPr>
        <w:spacing w:line="360" w:lineRule="auto"/>
        <w:rPr>
          <w:rFonts w:ascii="Calibri" w:hAnsi="Calibri" w:cs="Calibri"/>
          <w:b/>
          <w:sz w:val="28"/>
          <w:szCs w:val="28"/>
        </w:rPr>
      </w:pPr>
      <w:r w:rsidRPr="00C45E2D">
        <w:rPr>
          <w:rFonts w:ascii="Calibri" w:hAnsi="Calibri" w:cs="Calibri"/>
          <w:b/>
          <w:bCs/>
          <w:sz w:val="28"/>
          <w:szCs w:val="28"/>
        </w:rPr>
        <w:t>7 –</w:t>
      </w:r>
      <w:r w:rsidRPr="00C45E2D">
        <w:rPr>
          <w:rFonts w:ascii="Calibri" w:hAnsi="Calibri" w:cs="Calibri"/>
          <w:b/>
          <w:sz w:val="28"/>
          <w:szCs w:val="28"/>
        </w:rPr>
        <w:t xml:space="preserve"> India is the second largest English-speaking country in the world</w:t>
      </w:r>
    </w:p>
    <w:p w14:paraId="15A5281F" w14:textId="65893408" w:rsidR="00DA3549"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Lastly, in our list of facts about India, did you know that India is the second largest country in the world that speaks English? English is the main language spoken in the country, as well as the 400 languages and dialects mentioned before.</w:t>
      </w:r>
    </w:p>
    <w:p w14:paraId="5556389D" w14:textId="77777777" w:rsidR="006369A6" w:rsidRPr="00C45E2D" w:rsidRDefault="006369A6" w:rsidP="006369A6">
      <w:pPr>
        <w:spacing w:after="0" w:line="360" w:lineRule="auto"/>
        <w:rPr>
          <w:rFonts w:ascii="Calibri" w:hAnsi="Calibri" w:cs="Calibri"/>
          <w:b/>
          <w:bCs/>
          <w:color w:val="000000" w:themeColor="text1"/>
          <w:sz w:val="28"/>
          <w:szCs w:val="28"/>
          <w:u w:val="single"/>
        </w:rPr>
      </w:pPr>
      <w:r w:rsidRPr="00C45E2D">
        <w:rPr>
          <w:rFonts w:ascii="Calibri" w:hAnsi="Calibri" w:cs="Calibri"/>
          <w:b/>
          <w:bCs/>
          <w:color w:val="000000" w:themeColor="text1"/>
          <w:sz w:val="28"/>
          <w:szCs w:val="28"/>
          <w:u w:val="single"/>
        </w:rPr>
        <w:t xml:space="preserve">Questions: </w:t>
      </w:r>
    </w:p>
    <w:p w14:paraId="67C6CB4E" w14:textId="77777777" w:rsidR="006369A6" w:rsidRPr="00C45E2D" w:rsidRDefault="006369A6" w:rsidP="006369A6">
      <w:pPr>
        <w:pStyle w:val="ListParagraph"/>
        <w:numPr>
          <w:ilvl w:val="0"/>
          <w:numId w:val="5"/>
        </w:numPr>
        <w:spacing w:after="100" w:line="360" w:lineRule="auto"/>
        <w:rPr>
          <w:rFonts w:ascii="Calibri" w:hAnsi="Calibri" w:cs="Calibri"/>
          <w:color w:val="000000" w:themeColor="text1"/>
          <w:sz w:val="28"/>
          <w:szCs w:val="28"/>
        </w:rPr>
      </w:pPr>
      <w:bookmarkStart w:id="6" w:name="_Hlk144372433"/>
      <w:r w:rsidRPr="00C45E2D">
        <w:rPr>
          <w:rFonts w:ascii="Calibri" w:hAnsi="Calibri" w:cs="Calibri"/>
          <w:color w:val="000000" w:themeColor="text1"/>
          <w:sz w:val="28"/>
          <w:szCs w:val="28"/>
        </w:rPr>
        <w:t xml:space="preserve"> What has India done to conquer nature for the benefit of people?</w:t>
      </w:r>
    </w:p>
    <w:p w14:paraId="33ED0B88" w14:textId="77777777" w:rsidR="00A7136F" w:rsidRPr="00C45E2D" w:rsidRDefault="00A7136F" w:rsidP="00A7136F">
      <w:pPr>
        <w:pStyle w:val="Heading2"/>
        <w:spacing w:before="0" w:line="360" w:lineRule="auto"/>
        <w:textAlignment w:val="baseline"/>
        <w:rPr>
          <w:rFonts w:ascii="Calibri" w:hAnsi="Calibri" w:cs="Calibri"/>
          <w:color w:val="auto"/>
          <w:sz w:val="28"/>
          <w:szCs w:val="28"/>
        </w:rPr>
      </w:pPr>
      <w:r w:rsidRPr="00C45E2D">
        <w:rPr>
          <w:rFonts w:ascii="Calibri" w:hAnsi="Calibri" w:cs="Calibri"/>
          <w:color w:val="auto"/>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F717A9" w14:textId="77777777" w:rsidR="00A7136F" w:rsidRPr="00C45E2D" w:rsidRDefault="00A7136F" w:rsidP="00A7136F">
      <w:pPr>
        <w:spacing w:after="100" w:line="360" w:lineRule="auto"/>
        <w:rPr>
          <w:rFonts w:ascii="Calibri" w:hAnsi="Calibri" w:cs="Calibri"/>
          <w:color w:val="000000" w:themeColor="text1"/>
          <w:sz w:val="28"/>
          <w:szCs w:val="28"/>
        </w:rPr>
      </w:pPr>
    </w:p>
    <w:p w14:paraId="38825259" w14:textId="5C9E7CCA" w:rsidR="006369A6" w:rsidRPr="00C45E2D" w:rsidRDefault="006369A6" w:rsidP="00A7136F">
      <w:pPr>
        <w:pStyle w:val="ListParagraph"/>
        <w:numPr>
          <w:ilvl w:val="0"/>
          <w:numId w:val="5"/>
        </w:numPr>
        <w:spacing w:after="100" w:line="360" w:lineRule="auto"/>
        <w:rPr>
          <w:rFonts w:ascii="Calibri" w:hAnsi="Calibri" w:cs="Calibri"/>
          <w:color w:val="000000" w:themeColor="text1"/>
          <w:sz w:val="28"/>
          <w:szCs w:val="28"/>
        </w:rPr>
      </w:pPr>
      <w:r w:rsidRPr="00C45E2D">
        <w:rPr>
          <w:rFonts w:ascii="Calibri" w:hAnsi="Calibri" w:cs="Calibri"/>
          <w:color w:val="000000" w:themeColor="text1"/>
          <w:sz w:val="28"/>
          <w:szCs w:val="28"/>
        </w:rPr>
        <w:t>Which major mountain range is to the north of India?</w:t>
      </w:r>
    </w:p>
    <w:p w14:paraId="4D2506EB" w14:textId="4D94F6F1" w:rsidR="00A7136F" w:rsidRPr="00C45E2D" w:rsidRDefault="00A7136F" w:rsidP="006369A6">
      <w:pPr>
        <w:spacing w:after="100" w:line="360" w:lineRule="auto"/>
        <w:rPr>
          <w:rFonts w:ascii="Calibri" w:hAnsi="Calibri" w:cs="Calibri"/>
          <w:sz w:val="28"/>
          <w:szCs w:val="28"/>
        </w:rPr>
      </w:pPr>
      <w:r w:rsidRPr="00C45E2D">
        <w:rPr>
          <w:rFonts w:ascii="Calibri" w:hAnsi="Calibri" w:cs="Calibri"/>
          <w:sz w:val="28"/>
          <w:szCs w:val="28"/>
        </w:rPr>
        <w:t>___________________________________________________________________________</w:t>
      </w:r>
    </w:p>
    <w:p w14:paraId="6B0475F8" w14:textId="013F15B2" w:rsidR="009C669A" w:rsidRPr="00C45E2D" w:rsidRDefault="009C669A" w:rsidP="009C669A">
      <w:pPr>
        <w:spacing w:after="100" w:line="360" w:lineRule="auto"/>
        <w:rPr>
          <w:rFonts w:ascii="Calibri" w:hAnsi="Calibri" w:cs="Calibri"/>
          <w:sz w:val="28"/>
          <w:szCs w:val="28"/>
        </w:rPr>
      </w:pPr>
    </w:p>
    <w:p w14:paraId="6C2FF333" w14:textId="12B715F7" w:rsidR="009C669A" w:rsidRPr="00C45E2D" w:rsidRDefault="009C669A" w:rsidP="009C669A">
      <w:pPr>
        <w:spacing w:after="100" w:line="360" w:lineRule="auto"/>
        <w:rPr>
          <w:rFonts w:ascii="Calibri" w:hAnsi="Calibri" w:cs="Calibri"/>
          <w:sz w:val="28"/>
          <w:szCs w:val="28"/>
        </w:rPr>
      </w:pPr>
    </w:p>
    <w:p w14:paraId="14D256DC" w14:textId="77777777" w:rsidR="009C669A" w:rsidRPr="00C45E2D" w:rsidRDefault="009C669A" w:rsidP="009C669A">
      <w:pPr>
        <w:spacing w:after="100" w:line="360" w:lineRule="auto"/>
        <w:rPr>
          <w:rFonts w:ascii="Calibri" w:hAnsi="Calibri" w:cs="Calibri"/>
          <w:color w:val="000000" w:themeColor="text1"/>
          <w:sz w:val="28"/>
          <w:szCs w:val="28"/>
        </w:rPr>
      </w:pPr>
    </w:p>
    <w:p w14:paraId="16C1BC1F" w14:textId="3976CB52" w:rsidR="006369A6" w:rsidRPr="00C45E2D" w:rsidRDefault="006369A6" w:rsidP="009C669A">
      <w:pPr>
        <w:pStyle w:val="ListParagraph"/>
        <w:numPr>
          <w:ilvl w:val="0"/>
          <w:numId w:val="5"/>
        </w:numPr>
        <w:spacing w:after="100" w:line="360" w:lineRule="auto"/>
        <w:rPr>
          <w:rFonts w:ascii="Calibri" w:hAnsi="Calibri" w:cs="Calibri"/>
          <w:color w:val="000000" w:themeColor="text1"/>
          <w:sz w:val="28"/>
          <w:szCs w:val="28"/>
        </w:rPr>
      </w:pPr>
      <w:r w:rsidRPr="00C45E2D">
        <w:rPr>
          <w:rFonts w:ascii="Calibri" w:hAnsi="Calibri" w:cs="Calibri"/>
          <w:color w:val="000000" w:themeColor="text1"/>
          <w:sz w:val="28"/>
          <w:szCs w:val="28"/>
        </w:rPr>
        <w:t>Why are cows considered to be sacred?</w:t>
      </w:r>
    </w:p>
    <w:p w14:paraId="350880E5" w14:textId="0765EF32" w:rsidR="006369A6" w:rsidRPr="00C45E2D" w:rsidRDefault="00A7136F" w:rsidP="006369A6">
      <w:pPr>
        <w:spacing w:after="100" w:line="360" w:lineRule="auto"/>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w:t>
      </w:r>
    </w:p>
    <w:p w14:paraId="539E6958" w14:textId="77777777" w:rsidR="00A7136F" w:rsidRPr="00C45E2D" w:rsidRDefault="00A7136F" w:rsidP="006369A6">
      <w:pPr>
        <w:spacing w:after="100" w:line="360" w:lineRule="auto"/>
        <w:rPr>
          <w:rFonts w:ascii="Calibri" w:hAnsi="Calibri" w:cs="Calibri"/>
          <w:sz w:val="28"/>
          <w:szCs w:val="28"/>
        </w:rPr>
      </w:pPr>
    </w:p>
    <w:p w14:paraId="2245966D" w14:textId="77777777" w:rsidR="006369A6" w:rsidRPr="00C45E2D" w:rsidRDefault="006369A6" w:rsidP="009C669A">
      <w:pPr>
        <w:pStyle w:val="ListParagraph"/>
        <w:numPr>
          <w:ilvl w:val="0"/>
          <w:numId w:val="5"/>
        </w:numPr>
        <w:spacing w:after="100" w:line="360" w:lineRule="auto"/>
        <w:rPr>
          <w:rFonts w:ascii="Calibri" w:hAnsi="Calibri" w:cs="Calibri"/>
          <w:color w:val="000000" w:themeColor="text1"/>
          <w:sz w:val="28"/>
          <w:szCs w:val="28"/>
        </w:rPr>
      </w:pPr>
      <w:r w:rsidRPr="00C45E2D">
        <w:rPr>
          <w:rFonts w:ascii="Calibri" w:hAnsi="Calibri" w:cs="Calibri"/>
          <w:color w:val="000000" w:themeColor="text1"/>
          <w:sz w:val="28"/>
          <w:szCs w:val="28"/>
        </w:rPr>
        <w:t>How old is Hinduism?</w:t>
      </w:r>
    </w:p>
    <w:p w14:paraId="7B20FE38" w14:textId="3A8CDBF2" w:rsidR="006369A6" w:rsidRPr="00C45E2D" w:rsidRDefault="00A7136F" w:rsidP="006369A6">
      <w:pPr>
        <w:spacing w:after="100" w:line="360" w:lineRule="auto"/>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______________________________________________________________________________________________________________________________________________________</w:t>
      </w:r>
    </w:p>
    <w:p w14:paraId="22FD899F" w14:textId="77777777" w:rsidR="00A7136F" w:rsidRPr="00C45E2D" w:rsidRDefault="00A7136F" w:rsidP="006369A6">
      <w:pPr>
        <w:spacing w:after="100" w:line="360" w:lineRule="auto"/>
        <w:rPr>
          <w:rFonts w:ascii="Calibri" w:hAnsi="Calibri" w:cs="Calibri"/>
          <w:sz w:val="28"/>
          <w:szCs w:val="28"/>
        </w:rPr>
      </w:pPr>
    </w:p>
    <w:p w14:paraId="3BC5AAFF" w14:textId="77777777" w:rsidR="006369A6" w:rsidRPr="00C45E2D" w:rsidRDefault="006369A6" w:rsidP="009C669A">
      <w:pPr>
        <w:pStyle w:val="ListParagraph"/>
        <w:numPr>
          <w:ilvl w:val="0"/>
          <w:numId w:val="5"/>
        </w:numPr>
        <w:spacing w:after="100" w:line="360" w:lineRule="auto"/>
        <w:rPr>
          <w:rFonts w:ascii="Calibri" w:hAnsi="Calibri" w:cs="Calibri"/>
          <w:color w:val="000000" w:themeColor="text1"/>
          <w:sz w:val="28"/>
          <w:szCs w:val="28"/>
        </w:rPr>
      </w:pPr>
      <w:r w:rsidRPr="00C45E2D">
        <w:rPr>
          <w:rFonts w:ascii="Calibri" w:hAnsi="Calibri" w:cs="Calibri"/>
          <w:color w:val="000000" w:themeColor="text1"/>
          <w:sz w:val="28"/>
          <w:szCs w:val="28"/>
        </w:rPr>
        <w:t>What is the Taj Mahal?</w:t>
      </w:r>
    </w:p>
    <w:p w14:paraId="430E2C03" w14:textId="06942790" w:rsidR="006369A6" w:rsidRPr="00C45E2D" w:rsidRDefault="00A7136F" w:rsidP="006369A6">
      <w:pPr>
        <w:spacing w:after="100" w:line="360" w:lineRule="auto"/>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______________________________________________________________________________________________________________________________________________________</w:t>
      </w:r>
    </w:p>
    <w:p w14:paraId="3379E7B5" w14:textId="77777777" w:rsidR="00A7136F" w:rsidRPr="00C45E2D" w:rsidRDefault="00A7136F" w:rsidP="006369A6">
      <w:pPr>
        <w:spacing w:after="100" w:line="360" w:lineRule="auto"/>
        <w:rPr>
          <w:rFonts w:ascii="Calibri" w:hAnsi="Calibri" w:cs="Calibri"/>
          <w:sz w:val="28"/>
          <w:szCs w:val="28"/>
        </w:rPr>
      </w:pPr>
    </w:p>
    <w:p w14:paraId="11BB3B72" w14:textId="77777777" w:rsidR="006369A6" w:rsidRPr="00C45E2D" w:rsidRDefault="006369A6" w:rsidP="009C669A">
      <w:pPr>
        <w:pStyle w:val="ListParagraph"/>
        <w:numPr>
          <w:ilvl w:val="0"/>
          <w:numId w:val="5"/>
        </w:numPr>
        <w:spacing w:after="100" w:line="360" w:lineRule="auto"/>
        <w:rPr>
          <w:rFonts w:ascii="Calibri" w:hAnsi="Calibri" w:cs="Calibri"/>
          <w:color w:val="000000" w:themeColor="text1"/>
          <w:sz w:val="28"/>
          <w:szCs w:val="28"/>
        </w:rPr>
      </w:pPr>
      <w:r w:rsidRPr="00C45E2D">
        <w:rPr>
          <w:rFonts w:ascii="Calibri" w:hAnsi="Calibri" w:cs="Calibri"/>
          <w:color w:val="000000" w:themeColor="text1"/>
          <w:sz w:val="28"/>
          <w:szCs w:val="28"/>
        </w:rPr>
        <w:t>Where and why was chess invented?</w:t>
      </w:r>
    </w:p>
    <w:p w14:paraId="0CC8116D" w14:textId="2017E8BB" w:rsidR="006369A6" w:rsidRPr="00C45E2D" w:rsidRDefault="00A7136F" w:rsidP="006369A6">
      <w:pPr>
        <w:spacing w:after="100" w:line="360" w:lineRule="auto"/>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______________________________________________________________________________________________________________________________________________________</w:t>
      </w:r>
    </w:p>
    <w:p w14:paraId="7A7E305C" w14:textId="77777777" w:rsidR="00A7136F" w:rsidRPr="00C45E2D" w:rsidRDefault="00A7136F" w:rsidP="006369A6">
      <w:pPr>
        <w:spacing w:after="100" w:line="360" w:lineRule="auto"/>
        <w:rPr>
          <w:rFonts w:ascii="Calibri" w:hAnsi="Calibri" w:cs="Calibri"/>
          <w:sz w:val="28"/>
          <w:szCs w:val="28"/>
        </w:rPr>
      </w:pPr>
    </w:p>
    <w:p w14:paraId="725133BF" w14:textId="77777777" w:rsidR="006369A6" w:rsidRPr="00C45E2D" w:rsidRDefault="006369A6" w:rsidP="009C669A">
      <w:pPr>
        <w:pStyle w:val="ListParagraph"/>
        <w:numPr>
          <w:ilvl w:val="0"/>
          <w:numId w:val="5"/>
        </w:numPr>
        <w:spacing w:after="100" w:line="360" w:lineRule="auto"/>
        <w:rPr>
          <w:rFonts w:ascii="Calibri" w:hAnsi="Calibri" w:cs="Calibri"/>
          <w:color w:val="000000" w:themeColor="text1"/>
          <w:sz w:val="28"/>
          <w:szCs w:val="28"/>
        </w:rPr>
      </w:pPr>
      <w:r w:rsidRPr="00C45E2D">
        <w:rPr>
          <w:rFonts w:ascii="Calibri" w:hAnsi="Calibri" w:cs="Calibri"/>
          <w:color w:val="000000" w:themeColor="text1"/>
          <w:sz w:val="28"/>
          <w:szCs w:val="28"/>
        </w:rPr>
        <w:lastRenderedPageBreak/>
        <w:t>What percentage of India’s population are vegetarian?</w:t>
      </w:r>
    </w:p>
    <w:bookmarkEnd w:id="6"/>
    <w:p w14:paraId="692A3641" w14:textId="578C2C80" w:rsidR="006369A6" w:rsidRPr="00C45E2D" w:rsidRDefault="00A7136F" w:rsidP="006369A6">
      <w:pPr>
        <w:spacing w:after="100" w:line="360" w:lineRule="auto"/>
        <w:rPr>
          <w:rFonts w:ascii="Calibri" w:hAnsi="Calibri" w:cs="Calibri"/>
          <w:sz w:val="28"/>
          <w:szCs w:val="28"/>
        </w:rPr>
      </w:pPr>
      <w:r w:rsidRPr="00C45E2D">
        <w:rPr>
          <w:rFonts w:ascii="Calibri" w:hAnsi="Calibri" w:cs="Calibri"/>
          <w:sz w:val="28"/>
          <w:szCs w:val="28"/>
        </w:rPr>
        <w:t>_________________________________________</w:t>
      </w:r>
      <w:r w:rsidR="009C669A" w:rsidRPr="00C45E2D">
        <w:rPr>
          <w:rFonts w:ascii="Calibri" w:hAnsi="Calibri" w:cs="Calibri"/>
          <w:sz w:val="28"/>
          <w:szCs w:val="28"/>
        </w:rPr>
        <w:t>______________________________</w:t>
      </w:r>
    </w:p>
    <w:p w14:paraId="7CEE4CFB" w14:textId="77777777" w:rsidR="00672F6D" w:rsidRDefault="00672F6D" w:rsidP="006369A6">
      <w:pPr>
        <w:spacing w:line="360" w:lineRule="auto"/>
        <w:rPr>
          <w:rFonts w:ascii="Calibri" w:hAnsi="Calibri" w:cs="Calibri"/>
          <w:b/>
          <w:sz w:val="28"/>
          <w:szCs w:val="28"/>
          <w:u w:val="single"/>
        </w:rPr>
      </w:pPr>
    </w:p>
    <w:p w14:paraId="013FDE23" w14:textId="77777777" w:rsidR="00672F6D" w:rsidRDefault="00672F6D" w:rsidP="006369A6">
      <w:pPr>
        <w:spacing w:line="360" w:lineRule="auto"/>
        <w:rPr>
          <w:rFonts w:ascii="Calibri" w:hAnsi="Calibri" w:cs="Calibri"/>
          <w:b/>
          <w:sz w:val="28"/>
          <w:szCs w:val="28"/>
          <w:u w:val="single"/>
        </w:rPr>
      </w:pPr>
    </w:p>
    <w:p w14:paraId="13AB8734" w14:textId="77777777" w:rsidR="00672F6D" w:rsidRDefault="00672F6D" w:rsidP="006369A6">
      <w:pPr>
        <w:spacing w:line="360" w:lineRule="auto"/>
        <w:rPr>
          <w:rFonts w:ascii="Calibri" w:hAnsi="Calibri" w:cs="Calibri"/>
          <w:b/>
          <w:sz w:val="28"/>
          <w:szCs w:val="28"/>
          <w:u w:val="single"/>
        </w:rPr>
      </w:pPr>
    </w:p>
    <w:p w14:paraId="39A9E3CD" w14:textId="77777777" w:rsidR="00672F6D" w:rsidRDefault="00672F6D" w:rsidP="006369A6">
      <w:pPr>
        <w:spacing w:line="360" w:lineRule="auto"/>
        <w:rPr>
          <w:rFonts w:ascii="Calibri" w:hAnsi="Calibri" w:cs="Calibri"/>
          <w:b/>
          <w:sz w:val="28"/>
          <w:szCs w:val="28"/>
          <w:u w:val="single"/>
        </w:rPr>
      </w:pPr>
    </w:p>
    <w:p w14:paraId="4D926CC6" w14:textId="77777777" w:rsidR="00672F6D" w:rsidRDefault="00672F6D" w:rsidP="006369A6">
      <w:pPr>
        <w:spacing w:line="360" w:lineRule="auto"/>
        <w:rPr>
          <w:rFonts w:ascii="Calibri" w:hAnsi="Calibri" w:cs="Calibri"/>
          <w:b/>
          <w:sz w:val="28"/>
          <w:szCs w:val="28"/>
          <w:u w:val="single"/>
        </w:rPr>
      </w:pPr>
    </w:p>
    <w:p w14:paraId="7112A416" w14:textId="77777777" w:rsidR="00672F6D" w:rsidRDefault="00672F6D" w:rsidP="006369A6">
      <w:pPr>
        <w:spacing w:line="360" w:lineRule="auto"/>
        <w:rPr>
          <w:rFonts w:ascii="Calibri" w:hAnsi="Calibri" w:cs="Calibri"/>
          <w:b/>
          <w:sz w:val="28"/>
          <w:szCs w:val="28"/>
          <w:u w:val="single"/>
        </w:rPr>
      </w:pPr>
    </w:p>
    <w:p w14:paraId="09CFA1F7" w14:textId="77777777" w:rsidR="00672F6D" w:rsidRDefault="00672F6D" w:rsidP="006369A6">
      <w:pPr>
        <w:spacing w:line="360" w:lineRule="auto"/>
        <w:rPr>
          <w:rFonts w:ascii="Calibri" w:hAnsi="Calibri" w:cs="Calibri"/>
          <w:b/>
          <w:sz w:val="28"/>
          <w:szCs w:val="28"/>
          <w:u w:val="single"/>
        </w:rPr>
      </w:pPr>
    </w:p>
    <w:p w14:paraId="39137ABD" w14:textId="77777777" w:rsidR="00672F6D" w:rsidRDefault="00672F6D" w:rsidP="006369A6">
      <w:pPr>
        <w:spacing w:line="360" w:lineRule="auto"/>
        <w:rPr>
          <w:rFonts w:ascii="Calibri" w:hAnsi="Calibri" w:cs="Calibri"/>
          <w:b/>
          <w:sz w:val="28"/>
          <w:szCs w:val="28"/>
          <w:u w:val="single"/>
        </w:rPr>
      </w:pPr>
    </w:p>
    <w:p w14:paraId="0ADC2CAB" w14:textId="77777777" w:rsidR="00672F6D" w:rsidRDefault="00672F6D" w:rsidP="006369A6">
      <w:pPr>
        <w:spacing w:line="360" w:lineRule="auto"/>
        <w:rPr>
          <w:rFonts w:ascii="Calibri" w:hAnsi="Calibri" w:cs="Calibri"/>
          <w:b/>
          <w:sz w:val="28"/>
          <w:szCs w:val="28"/>
          <w:u w:val="single"/>
        </w:rPr>
      </w:pPr>
    </w:p>
    <w:p w14:paraId="0B4E581A" w14:textId="77777777" w:rsidR="00672F6D" w:rsidRDefault="00672F6D" w:rsidP="006369A6">
      <w:pPr>
        <w:spacing w:line="360" w:lineRule="auto"/>
        <w:rPr>
          <w:rFonts w:ascii="Calibri" w:hAnsi="Calibri" w:cs="Calibri"/>
          <w:b/>
          <w:sz w:val="28"/>
          <w:szCs w:val="28"/>
          <w:u w:val="single"/>
        </w:rPr>
      </w:pPr>
    </w:p>
    <w:p w14:paraId="03231CA2" w14:textId="77777777" w:rsidR="00672F6D" w:rsidRDefault="00672F6D" w:rsidP="006369A6">
      <w:pPr>
        <w:spacing w:line="360" w:lineRule="auto"/>
        <w:rPr>
          <w:rFonts w:ascii="Calibri" w:hAnsi="Calibri" w:cs="Calibri"/>
          <w:b/>
          <w:sz w:val="28"/>
          <w:szCs w:val="28"/>
          <w:u w:val="single"/>
        </w:rPr>
      </w:pPr>
    </w:p>
    <w:p w14:paraId="111BF784" w14:textId="77777777" w:rsidR="00672F6D" w:rsidRDefault="00672F6D" w:rsidP="006369A6">
      <w:pPr>
        <w:spacing w:line="360" w:lineRule="auto"/>
        <w:rPr>
          <w:rFonts w:ascii="Calibri" w:hAnsi="Calibri" w:cs="Calibri"/>
          <w:b/>
          <w:sz w:val="28"/>
          <w:szCs w:val="28"/>
          <w:u w:val="single"/>
        </w:rPr>
      </w:pPr>
    </w:p>
    <w:p w14:paraId="14860B27" w14:textId="77777777" w:rsidR="00672F6D" w:rsidRDefault="00672F6D" w:rsidP="006369A6">
      <w:pPr>
        <w:spacing w:line="360" w:lineRule="auto"/>
        <w:rPr>
          <w:rFonts w:ascii="Calibri" w:hAnsi="Calibri" w:cs="Calibri"/>
          <w:b/>
          <w:sz w:val="28"/>
          <w:szCs w:val="28"/>
          <w:u w:val="single"/>
        </w:rPr>
      </w:pPr>
    </w:p>
    <w:p w14:paraId="3CBBC2A7" w14:textId="77777777" w:rsidR="00672F6D" w:rsidRDefault="00672F6D" w:rsidP="006369A6">
      <w:pPr>
        <w:spacing w:line="360" w:lineRule="auto"/>
        <w:rPr>
          <w:rFonts w:ascii="Calibri" w:hAnsi="Calibri" w:cs="Calibri"/>
          <w:b/>
          <w:sz w:val="28"/>
          <w:szCs w:val="28"/>
          <w:u w:val="single"/>
        </w:rPr>
      </w:pPr>
    </w:p>
    <w:p w14:paraId="155BD444" w14:textId="77777777" w:rsidR="00672F6D" w:rsidRDefault="00672F6D" w:rsidP="006369A6">
      <w:pPr>
        <w:spacing w:line="360" w:lineRule="auto"/>
        <w:rPr>
          <w:rFonts w:ascii="Calibri" w:hAnsi="Calibri" w:cs="Calibri"/>
          <w:b/>
          <w:sz w:val="28"/>
          <w:szCs w:val="28"/>
          <w:u w:val="single"/>
        </w:rPr>
      </w:pPr>
    </w:p>
    <w:p w14:paraId="5B9B2D69" w14:textId="77777777" w:rsidR="00672F6D" w:rsidRDefault="00672F6D" w:rsidP="006369A6">
      <w:pPr>
        <w:spacing w:line="360" w:lineRule="auto"/>
        <w:rPr>
          <w:rFonts w:ascii="Calibri" w:hAnsi="Calibri" w:cs="Calibri"/>
          <w:b/>
          <w:sz w:val="28"/>
          <w:szCs w:val="28"/>
          <w:u w:val="single"/>
        </w:rPr>
      </w:pPr>
    </w:p>
    <w:p w14:paraId="2B08E44B" w14:textId="77777777" w:rsidR="00672F6D" w:rsidRDefault="00672F6D" w:rsidP="006369A6">
      <w:pPr>
        <w:spacing w:line="360" w:lineRule="auto"/>
        <w:rPr>
          <w:rFonts w:ascii="Calibri" w:hAnsi="Calibri" w:cs="Calibri"/>
          <w:b/>
          <w:sz w:val="28"/>
          <w:szCs w:val="28"/>
          <w:u w:val="single"/>
        </w:rPr>
      </w:pPr>
    </w:p>
    <w:p w14:paraId="230ABB16" w14:textId="77777777" w:rsidR="00672F6D" w:rsidRDefault="00672F6D" w:rsidP="006369A6">
      <w:pPr>
        <w:spacing w:line="360" w:lineRule="auto"/>
        <w:rPr>
          <w:rFonts w:ascii="Calibri" w:hAnsi="Calibri" w:cs="Calibri"/>
          <w:b/>
          <w:sz w:val="28"/>
          <w:szCs w:val="28"/>
          <w:u w:val="single"/>
        </w:rPr>
      </w:pPr>
    </w:p>
    <w:p w14:paraId="1CDD3D31" w14:textId="3AD684C9" w:rsidR="00CD5818" w:rsidRPr="00C45E2D" w:rsidRDefault="009C669A" w:rsidP="006369A6">
      <w:pPr>
        <w:spacing w:line="360" w:lineRule="auto"/>
        <w:rPr>
          <w:rFonts w:ascii="Calibri" w:hAnsi="Calibri" w:cs="Calibri"/>
          <w:b/>
          <w:sz w:val="28"/>
          <w:szCs w:val="28"/>
          <w:u w:val="single"/>
        </w:rPr>
      </w:pPr>
      <w:r w:rsidRPr="00C45E2D">
        <w:rPr>
          <w:rFonts w:ascii="Calibri" w:hAnsi="Calibri" w:cs="Calibri"/>
          <w:b/>
          <w:sz w:val="28"/>
          <w:szCs w:val="28"/>
          <w:u w:val="single"/>
        </w:rPr>
        <w:lastRenderedPageBreak/>
        <w:t>Week 6</w:t>
      </w:r>
      <w:r w:rsidR="00CD5818" w:rsidRPr="00C45E2D">
        <w:rPr>
          <w:rFonts w:ascii="Calibri" w:hAnsi="Calibri" w:cs="Calibri"/>
          <w:b/>
          <w:sz w:val="28"/>
          <w:szCs w:val="28"/>
          <w:u w:val="single"/>
        </w:rPr>
        <w:t>:</w:t>
      </w:r>
    </w:p>
    <w:p w14:paraId="1A9FBAD8" w14:textId="41B893B2" w:rsidR="007C10F6" w:rsidRPr="00C45E2D" w:rsidRDefault="00A7136F" w:rsidP="00A7136F">
      <w:pPr>
        <w:spacing w:line="360" w:lineRule="auto"/>
        <w:jc w:val="center"/>
        <w:rPr>
          <w:rFonts w:ascii="Calibri" w:hAnsi="Calibri" w:cs="Calibri"/>
          <w:b/>
          <w:sz w:val="28"/>
          <w:szCs w:val="28"/>
          <w:u w:val="single"/>
        </w:rPr>
      </w:pPr>
      <w:r w:rsidRPr="00C45E2D">
        <w:rPr>
          <w:rFonts w:ascii="Calibri" w:hAnsi="Calibri" w:cs="Calibri"/>
          <w:b/>
          <w:sz w:val="28"/>
          <w:szCs w:val="28"/>
          <w:u w:val="single"/>
        </w:rPr>
        <w:t>MFL</w:t>
      </w:r>
    </w:p>
    <w:p w14:paraId="24392DF2" w14:textId="779B447F" w:rsidR="006369A6" w:rsidRPr="00C45E2D" w:rsidRDefault="006369A6" w:rsidP="00A7136F">
      <w:pPr>
        <w:spacing w:line="360" w:lineRule="auto"/>
        <w:jc w:val="center"/>
        <w:rPr>
          <w:rFonts w:ascii="Calibri" w:hAnsi="Calibri" w:cs="Calibri"/>
          <w:b/>
          <w:sz w:val="28"/>
          <w:szCs w:val="28"/>
          <w:u w:val="single"/>
        </w:rPr>
      </w:pPr>
      <w:r w:rsidRPr="00C45E2D">
        <w:rPr>
          <w:rFonts w:ascii="Calibri" w:hAnsi="Calibri" w:cs="Calibri"/>
          <w:b/>
          <w:sz w:val="28"/>
          <w:szCs w:val="28"/>
          <w:u w:val="single"/>
        </w:rPr>
        <w:t>Discovering Mexican Culture and Día de los Muertos</w:t>
      </w:r>
    </w:p>
    <w:p w14:paraId="36C45E05" w14:textId="54DCDF0E" w:rsidR="00DA3549" w:rsidRPr="00C45E2D" w:rsidRDefault="00DA3549" w:rsidP="00DA3549">
      <w:pPr>
        <w:spacing w:line="360" w:lineRule="auto"/>
        <w:rPr>
          <w:rFonts w:ascii="Calibri" w:hAnsi="Calibri" w:cs="Calibri"/>
          <w:b/>
          <w:sz w:val="28"/>
          <w:szCs w:val="28"/>
          <w:u w:val="single"/>
        </w:rPr>
      </w:pPr>
      <w:r w:rsidRPr="00C45E2D">
        <w:rPr>
          <w:rFonts w:ascii="Calibri" w:hAnsi="Calibri" w:cs="Calibri"/>
          <w:b/>
          <w:sz w:val="28"/>
          <w:szCs w:val="28"/>
          <w:u w:val="single"/>
        </w:rPr>
        <w:t>Key vocab:</w:t>
      </w:r>
    </w:p>
    <w:p w14:paraId="3B30AFEA" w14:textId="40CD6084" w:rsidR="00DA3549" w:rsidRPr="00C45E2D" w:rsidRDefault="00DA3549" w:rsidP="00DA3549">
      <w:pPr>
        <w:spacing w:line="360" w:lineRule="auto"/>
        <w:rPr>
          <w:rFonts w:ascii="Calibri" w:hAnsi="Calibri" w:cs="Calibri"/>
          <w:bCs/>
          <w:sz w:val="28"/>
          <w:szCs w:val="28"/>
        </w:rPr>
      </w:pPr>
      <w:r w:rsidRPr="00C45E2D">
        <w:rPr>
          <w:rFonts w:ascii="Calibri" w:hAnsi="Calibri" w:cs="Calibri"/>
          <w:b/>
          <w:sz w:val="28"/>
          <w:szCs w:val="28"/>
        </w:rPr>
        <w:t xml:space="preserve">Indigenous = </w:t>
      </w:r>
      <w:r w:rsidRPr="00C45E2D">
        <w:rPr>
          <w:rFonts w:ascii="Calibri" w:hAnsi="Calibri" w:cs="Calibri"/>
          <w:bCs/>
          <w:sz w:val="28"/>
          <w:szCs w:val="28"/>
        </w:rPr>
        <w:t>originally from; native</w:t>
      </w:r>
    </w:p>
    <w:p w14:paraId="771161A4" w14:textId="18F678F4" w:rsidR="00DA3549" w:rsidRPr="00C45E2D" w:rsidRDefault="00837429" w:rsidP="00DA3549">
      <w:pPr>
        <w:spacing w:line="360" w:lineRule="auto"/>
        <w:rPr>
          <w:rFonts w:ascii="Calibri" w:hAnsi="Calibri" w:cs="Calibri"/>
          <w:bCs/>
          <w:sz w:val="28"/>
          <w:szCs w:val="28"/>
        </w:rPr>
      </w:pPr>
      <w:r w:rsidRPr="00C45E2D">
        <w:rPr>
          <w:rFonts w:ascii="Calibri" w:hAnsi="Calibri" w:cs="Calibri"/>
          <w:b/>
          <w:sz w:val="28"/>
          <w:szCs w:val="28"/>
        </w:rPr>
        <w:t>Alta</w:t>
      </w:r>
      <w:r w:rsidR="00DA3549" w:rsidRPr="00C45E2D">
        <w:rPr>
          <w:rFonts w:ascii="Calibri" w:hAnsi="Calibri" w:cs="Calibri"/>
          <w:b/>
          <w:sz w:val="28"/>
          <w:szCs w:val="28"/>
        </w:rPr>
        <w:t>r</w:t>
      </w:r>
      <w:r w:rsidR="00DA3549" w:rsidRPr="00C45E2D">
        <w:rPr>
          <w:rFonts w:ascii="Calibri" w:hAnsi="Calibri" w:cs="Calibri"/>
          <w:bCs/>
          <w:sz w:val="28"/>
          <w:szCs w:val="28"/>
        </w:rPr>
        <w:t xml:space="preserve"> = </w:t>
      </w:r>
      <w:r w:rsidR="00B92AC4" w:rsidRPr="00C45E2D">
        <w:rPr>
          <w:rFonts w:ascii="Calibri" w:hAnsi="Calibri" w:cs="Calibri"/>
          <w:bCs/>
          <w:sz w:val="28"/>
          <w:szCs w:val="28"/>
        </w:rPr>
        <w:t>a religious table</w:t>
      </w:r>
    </w:p>
    <w:p w14:paraId="428AF78A" w14:textId="0F9A1E2F" w:rsidR="00CD5818" w:rsidRPr="00C45E2D" w:rsidRDefault="00CD5818" w:rsidP="00DA3549">
      <w:pPr>
        <w:spacing w:line="360" w:lineRule="auto"/>
        <w:rPr>
          <w:rFonts w:ascii="Calibri" w:hAnsi="Calibri" w:cs="Calibri"/>
          <w:bCs/>
          <w:sz w:val="28"/>
          <w:szCs w:val="28"/>
        </w:rPr>
      </w:pPr>
      <w:r w:rsidRPr="00C45E2D">
        <w:rPr>
          <w:rFonts w:ascii="Calibri" w:hAnsi="Calibri" w:cs="Calibri"/>
          <w:bCs/>
          <w:sz w:val="28"/>
          <w:szCs w:val="28"/>
        </w:rPr>
        <w:t>--------------------------</w:t>
      </w:r>
    </w:p>
    <w:p w14:paraId="40A46A51" w14:textId="2422C031" w:rsidR="006369A6" w:rsidRPr="00C45E2D" w:rsidRDefault="006369A6" w:rsidP="006369A6">
      <w:pPr>
        <w:spacing w:line="360" w:lineRule="auto"/>
        <w:rPr>
          <w:rFonts w:ascii="Calibri" w:hAnsi="Calibri" w:cs="Calibri"/>
          <w:sz w:val="28"/>
          <w:szCs w:val="28"/>
        </w:rPr>
      </w:pPr>
      <w:r w:rsidRPr="00C45E2D">
        <w:rPr>
          <w:rFonts w:ascii="Calibri" w:hAnsi="Calibri" w:cs="Calibri"/>
          <w:noProof/>
          <w:sz w:val="28"/>
          <w:szCs w:val="28"/>
          <w:lang w:eastAsia="en-GB"/>
        </w:rPr>
        <w:drawing>
          <wp:anchor distT="0" distB="0" distL="114300" distR="114300" simplePos="0" relativeHeight="251661312" behindDoc="0" locked="0" layoutInCell="1" allowOverlap="1" wp14:anchorId="025F5F0B" wp14:editId="1FCDE384">
            <wp:simplePos x="0" y="0"/>
            <wp:positionH relativeFrom="column">
              <wp:posOffset>4171950</wp:posOffset>
            </wp:positionH>
            <wp:positionV relativeFrom="paragraph">
              <wp:posOffset>383540</wp:posOffset>
            </wp:positionV>
            <wp:extent cx="1744436" cy="1221105"/>
            <wp:effectExtent l="0" t="0" r="8255" b="0"/>
            <wp:wrapSquare wrapText="bothSides"/>
            <wp:docPr id="1" name="Picture 1" descr="Mexico | History, Map, Flag, Population,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xico | History, Map, Flag, Population, &amp; Facts | Britannic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4436" cy="1221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5E2D">
        <w:rPr>
          <w:rFonts w:ascii="Calibri" w:hAnsi="Calibri" w:cs="Calibri"/>
          <w:sz w:val="28"/>
          <w:szCs w:val="28"/>
        </w:rPr>
        <w:t xml:space="preserve">Mexico, a country in North America, is </w:t>
      </w:r>
      <w:r w:rsidR="00DA3549" w:rsidRPr="00C45E2D">
        <w:rPr>
          <w:rFonts w:ascii="Calibri" w:hAnsi="Calibri" w:cs="Calibri"/>
          <w:sz w:val="28"/>
          <w:szCs w:val="28"/>
        </w:rPr>
        <w:t>known</w:t>
      </w:r>
      <w:r w:rsidRPr="00C45E2D">
        <w:rPr>
          <w:rFonts w:ascii="Calibri" w:hAnsi="Calibri" w:cs="Calibri"/>
          <w:sz w:val="28"/>
          <w:szCs w:val="28"/>
        </w:rPr>
        <w:t xml:space="preserve"> for its vibrant culture, rich history, and unique traditions. From ancient civilizations to modern-day festivities, Mexican culture is a colourful blend of </w:t>
      </w:r>
      <w:r w:rsidRPr="00C45E2D">
        <w:rPr>
          <w:rFonts w:ascii="Calibri" w:hAnsi="Calibri" w:cs="Calibri"/>
          <w:b/>
          <w:bCs/>
          <w:sz w:val="28"/>
          <w:szCs w:val="28"/>
        </w:rPr>
        <w:t>indigenous</w:t>
      </w:r>
      <w:r w:rsidRPr="00C45E2D">
        <w:rPr>
          <w:rFonts w:ascii="Calibri" w:hAnsi="Calibri" w:cs="Calibri"/>
          <w:sz w:val="28"/>
          <w:szCs w:val="28"/>
        </w:rPr>
        <w:t xml:space="preserve"> and Spanish influences. One of the most famous and meaningful celebrations in Mexico is Día de los Muertos, or the Day of the Dead.</w:t>
      </w:r>
    </w:p>
    <w:p w14:paraId="0619AB48" w14:textId="77777777" w:rsidR="003A3E89" w:rsidRPr="00C45E2D" w:rsidRDefault="006369A6" w:rsidP="003A3E89">
      <w:pPr>
        <w:spacing w:before="100" w:beforeAutospacing="1" w:after="100" w:afterAutospacing="1" w:line="360" w:lineRule="auto"/>
        <w:outlineLvl w:val="1"/>
        <w:rPr>
          <w:rFonts w:ascii="Calibri" w:eastAsia="Times New Roman" w:hAnsi="Calibri" w:cs="Calibri"/>
          <w:b/>
          <w:bCs/>
          <w:sz w:val="28"/>
          <w:szCs w:val="28"/>
          <w:lang w:eastAsia="en-GB"/>
        </w:rPr>
      </w:pPr>
      <w:r w:rsidRPr="00C45E2D">
        <w:rPr>
          <w:rFonts w:ascii="Calibri" w:eastAsia="Times New Roman" w:hAnsi="Calibri" w:cs="Calibri"/>
          <w:b/>
          <w:bCs/>
          <w:sz w:val="28"/>
          <w:szCs w:val="28"/>
          <w:lang w:eastAsia="en-GB"/>
        </w:rPr>
        <w:t>Music and Dance</w:t>
      </w:r>
    </w:p>
    <w:p w14:paraId="5FF89D8F" w14:textId="4FBC4E6E" w:rsidR="006369A6" w:rsidRPr="00C45E2D" w:rsidRDefault="006369A6" w:rsidP="003A3E89">
      <w:pPr>
        <w:spacing w:before="100" w:beforeAutospacing="1" w:after="100" w:afterAutospacing="1" w:line="360" w:lineRule="auto"/>
        <w:outlineLvl w:val="1"/>
        <w:rPr>
          <w:rFonts w:ascii="Calibri" w:eastAsia="Times New Roman" w:hAnsi="Calibri" w:cs="Calibri"/>
          <w:b/>
          <w:bCs/>
          <w:sz w:val="28"/>
          <w:szCs w:val="28"/>
          <w:lang w:eastAsia="en-GB"/>
        </w:rPr>
      </w:pPr>
      <w:r w:rsidRPr="00C45E2D">
        <w:rPr>
          <w:rFonts w:ascii="Calibri" w:eastAsia="Times New Roman" w:hAnsi="Calibri" w:cs="Calibri"/>
          <w:sz w:val="28"/>
          <w:szCs w:val="28"/>
          <w:lang w:eastAsia="en-GB"/>
        </w:rPr>
        <w:t xml:space="preserve">Music and dance play a crucial role in Mexican culture. </w:t>
      </w:r>
      <w:r w:rsidR="00837429" w:rsidRPr="00C45E2D">
        <w:rPr>
          <w:rFonts w:ascii="Calibri" w:eastAsia="Times New Roman" w:hAnsi="Calibri" w:cs="Calibri"/>
          <w:sz w:val="28"/>
          <w:szCs w:val="28"/>
          <w:highlight w:val="lightGray"/>
          <w:lang w:eastAsia="en-GB"/>
        </w:rPr>
        <w:t>Mariachi music, characteris</w:t>
      </w:r>
      <w:r w:rsidRPr="00C45E2D">
        <w:rPr>
          <w:rFonts w:ascii="Calibri" w:eastAsia="Times New Roman" w:hAnsi="Calibri" w:cs="Calibri"/>
          <w:sz w:val="28"/>
          <w:szCs w:val="28"/>
          <w:highlight w:val="lightGray"/>
          <w:lang w:eastAsia="en-GB"/>
        </w:rPr>
        <w:t>ed by its lively tunes and traditional instruments like the guitar and trumpet, is a symbol of Mexican identity.</w:t>
      </w:r>
      <w:r w:rsidRPr="00C45E2D">
        <w:rPr>
          <w:rFonts w:ascii="Calibri" w:eastAsia="Times New Roman" w:hAnsi="Calibri" w:cs="Calibri"/>
          <w:sz w:val="28"/>
          <w:szCs w:val="28"/>
          <w:lang w:eastAsia="en-GB"/>
        </w:rPr>
        <w:t xml:space="preserve"> Folk dances such as the Jarabe Tapatío, also known as the Mexican Hat Dance, display the joy and spirit of the Mexican people.</w:t>
      </w:r>
    </w:p>
    <w:p w14:paraId="5FC153C9" w14:textId="556ECF8B" w:rsidR="006369A6" w:rsidRPr="00C45E2D" w:rsidRDefault="007417E1" w:rsidP="006369A6">
      <w:pPr>
        <w:spacing w:before="100" w:beforeAutospacing="1" w:after="100" w:afterAutospacing="1" w:line="360" w:lineRule="auto"/>
        <w:outlineLvl w:val="1"/>
        <w:rPr>
          <w:rFonts w:ascii="Calibri" w:eastAsia="Times New Roman" w:hAnsi="Calibri" w:cs="Calibri"/>
          <w:b/>
          <w:bCs/>
          <w:sz w:val="28"/>
          <w:szCs w:val="28"/>
          <w:lang w:eastAsia="en-GB"/>
        </w:rPr>
      </w:pPr>
      <w:r w:rsidRPr="00C45E2D">
        <w:rPr>
          <w:rFonts w:ascii="Calibri" w:hAnsi="Calibri" w:cs="Calibri"/>
          <w:noProof/>
          <w:sz w:val="28"/>
          <w:szCs w:val="28"/>
          <w:highlight w:val="lightGray"/>
          <w:lang w:eastAsia="en-GB"/>
        </w:rPr>
        <w:lastRenderedPageBreak/>
        <w:drawing>
          <wp:anchor distT="0" distB="0" distL="114300" distR="114300" simplePos="0" relativeHeight="251662336" behindDoc="0" locked="0" layoutInCell="1" allowOverlap="1" wp14:anchorId="389E137A" wp14:editId="6263AB94">
            <wp:simplePos x="0" y="0"/>
            <wp:positionH relativeFrom="margin">
              <wp:posOffset>3802404</wp:posOffset>
            </wp:positionH>
            <wp:positionV relativeFrom="paragraph">
              <wp:posOffset>417010</wp:posOffset>
            </wp:positionV>
            <wp:extent cx="1842770" cy="1228725"/>
            <wp:effectExtent l="0" t="0" r="5080" b="9525"/>
            <wp:wrapSquare wrapText="bothSides"/>
            <wp:docPr id="2" name="Picture 2" descr="Recipes That Showcase Mexican-Inspired Regional Cuisine in the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cipes That Showcase Mexican-Inspired Regional Cuisine in the U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42770"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369A6" w:rsidRPr="00C45E2D">
        <w:rPr>
          <w:rFonts w:ascii="Calibri" w:eastAsia="Times New Roman" w:hAnsi="Calibri" w:cs="Calibri"/>
          <w:b/>
          <w:bCs/>
          <w:sz w:val="28"/>
          <w:szCs w:val="28"/>
          <w:lang w:eastAsia="en-GB"/>
        </w:rPr>
        <w:t>Food</w:t>
      </w:r>
    </w:p>
    <w:p w14:paraId="16B821E2" w14:textId="599C660B" w:rsidR="006369A6" w:rsidRPr="00C45E2D" w:rsidRDefault="006369A6" w:rsidP="006369A6">
      <w:pPr>
        <w:spacing w:before="100" w:beforeAutospacing="1" w:after="100" w:afterAutospacing="1" w:line="360" w:lineRule="auto"/>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Mexican cuisine is loved worldwide for its bold flavours and diverse ingredients. Some popular dishes include:</w:t>
      </w:r>
    </w:p>
    <w:p w14:paraId="30F8A91A" w14:textId="1564C1E3" w:rsidR="006369A6" w:rsidRPr="00C45E2D" w:rsidRDefault="006369A6" w:rsidP="006369A6">
      <w:pPr>
        <w:numPr>
          <w:ilvl w:val="0"/>
          <w:numId w:val="6"/>
        </w:numPr>
        <w:spacing w:before="100" w:beforeAutospacing="1" w:after="100" w:afterAutospacing="1" w:line="360" w:lineRule="auto"/>
        <w:rPr>
          <w:rFonts w:ascii="Calibri" w:eastAsia="Times New Roman" w:hAnsi="Calibri" w:cs="Calibri"/>
          <w:sz w:val="28"/>
          <w:szCs w:val="28"/>
          <w:highlight w:val="lightGray"/>
          <w:lang w:eastAsia="en-GB"/>
        </w:rPr>
      </w:pPr>
      <w:r w:rsidRPr="00C45E2D">
        <w:rPr>
          <w:rFonts w:ascii="Calibri" w:eastAsia="Times New Roman" w:hAnsi="Calibri" w:cs="Calibri"/>
          <w:sz w:val="28"/>
          <w:szCs w:val="28"/>
          <w:highlight w:val="lightGray"/>
          <w:lang w:eastAsia="en-GB"/>
        </w:rPr>
        <w:t>Tacos: Tortillas filled with various meats, beans, and toppings like salsa and guacamole.</w:t>
      </w:r>
    </w:p>
    <w:p w14:paraId="4E7C27A8" w14:textId="77777777" w:rsidR="006369A6" w:rsidRPr="00C45E2D" w:rsidRDefault="006369A6" w:rsidP="006369A6">
      <w:pPr>
        <w:numPr>
          <w:ilvl w:val="0"/>
          <w:numId w:val="6"/>
        </w:numPr>
        <w:spacing w:before="100" w:beforeAutospacing="1" w:after="100" w:afterAutospacing="1" w:line="360" w:lineRule="auto"/>
        <w:rPr>
          <w:rFonts w:ascii="Calibri" w:eastAsia="Times New Roman" w:hAnsi="Calibri" w:cs="Calibri"/>
          <w:sz w:val="28"/>
          <w:szCs w:val="28"/>
          <w:highlight w:val="lightGray"/>
          <w:lang w:eastAsia="en-GB"/>
        </w:rPr>
      </w:pPr>
      <w:r w:rsidRPr="00C45E2D">
        <w:rPr>
          <w:rFonts w:ascii="Calibri" w:eastAsia="Times New Roman" w:hAnsi="Calibri" w:cs="Calibri"/>
          <w:sz w:val="28"/>
          <w:szCs w:val="28"/>
          <w:highlight w:val="lightGray"/>
          <w:lang w:eastAsia="en-GB"/>
        </w:rPr>
        <w:t>Enchiladas: Tortillas rolled around a filling and covered with chili sauce.</w:t>
      </w:r>
    </w:p>
    <w:p w14:paraId="0C0A3060" w14:textId="77777777" w:rsidR="006369A6" w:rsidRPr="00C45E2D" w:rsidRDefault="006369A6" w:rsidP="006369A6">
      <w:pPr>
        <w:numPr>
          <w:ilvl w:val="0"/>
          <w:numId w:val="6"/>
        </w:numPr>
        <w:spacing w:before="100" w:beforeAutospacing="1" w:after="100" w:afterAutospacing="1" w:line="360" w:lineRule="auto"/>
        <w:rPr>
          <w:rFonts w:ascii="Calibri" w:eastAsia="Times New Roman" w:hAnsi="Calibri" w:cs="Calibri"/>
          <w:sz w:val="28"/>
          <w:szCs w:val="28"/>
          <w:highlight w:val="lightGray"/>
          <w:lang w:eastAsia="en-GB"/>
        </w:rPr>
      </w:pPr>
      <w:r w:rsidRPr="00C45E2D">
        <w:rPr>
          <w:rFonts w:ascii="Calibri" w:eastAsia="Times New Roman" w:hAnsi="Calibri" w:cs="Calibri"/>
          <w:sz w:val="28"/>
          <w:szCs w:val="28"/>
          <w:highlight w:val="lightGray"/>
          <w:lang w:eastAsia="en-GB"/>
        </w:rPr>
        <w:t>Tamales: Masa dough filled with meats, cheeses, or sweet fillings, wrapped in corn husks, and steamed.</w:t>
      </w:r>
    </w:p>
    <w:p w14:paraId="7DEE8C44" w14:textId="77777777" w:rsidR="006369A6" w:rsidRPr="00C45E2D" w:rsidRDefault="006369A6" w:rsidP="006369A6">
      <w:pPr>
        <w:numPr>
          <w:ilvl w:val="0"/>
          <w:numId w:val="6"/>
        </w:numPr>
        <w:spacing w:before="100" w:beforeAutospacing="1" w:after="100" w:afterAutospacing="1" w:line="360" w:lineRule="auto"/>
        <w:rPr>
          <w:rFonts w:ascii="Calibri" w:eastAsia="Times New Roman" w:hAnsi="Calibri" w:cs="Calibri"/>
          <w:sz w:val="28"/>
          <w:szCs w:val="28"/>
          <w:highlight w:val="lightGray"/>
          <w:lang w:eastAsia="en-GB"/>
        </w:rPr>
      </w:pPr>
      <w:r w:rsidRPr="00C45E2D">
        <w:rPr>
          <w:rFonts w:ascii="Calibri" w:eastAsia="Times New Roman" w:hAnsi="Calibri" w:cs="Calibri"/>
          <w:sz w:val="28"/>
          <w:szCs w:val="28"/>
          <w:highlight w:val="lightGray"/>
          <w:lang w:eastAsia="en-GB"/>
        </w:rPr>
        <w:t>Churros: Fried dough pastries sprinkled with sugar and often dipped in hot chocolate.</w:t>
      </w:r>
    </w:p>
    <w:p w14:paraId="43881227" w14:textId="77777777" w:rsidR="006369A6" w:rsidRPr="00C45E2D" w:rsidRDefault="006369A6" w:rsidP="006369A6">
      <w:pPr>
        <w:spacing w:before="100" w:beforeAutospacing="1" w:after="100" w:afterAutospacing="1" w:line="360" w:lineRule="auto"/>
        <w:outlineLvl w:val="1"/>
        <w:rPr>
          <w:rFonts w:ascii="Calibri" w:eastAsia="Times New Roman" w:hAnsi="Calibri" w:cs="Calibri"/>
          <w:b/>
          <w:bCs/>
          <w:sz w:val="28"/>
          <w:szCs w:val="28"/>
          <w:lang w:eastAsia="en-GB"/>
        </w:rPr>
      </w:pPr>
      <w:r w:rsidRPr="00C45E2D">
        <w:rPr>
          <w:rFonts w:ascii="Calibri" w:eastAsia="Times New Roman" w:hAnsi="Calibri" w:cs="Calibri"/>
          <w:b/>
          <w:bCs/>
          <w:sz w:val="28"/>
          <w:szCs w:val="28"/>
          <w:lang w:eastAsia="en-GB"/>
        </w:rPr>
        <w:t>Art and Architecture</w:t>
      </w:r>
    </w:p>
    <w:p w14:paraId="562D28F9" w14:textId="77777777" w:rsidR="006369A6" w:rsidRPr="00C45E2D" w:rsidRDefault="006369A6" w:rsidP="006369A6">
      <w:pPr>
        <w:spacing w:before="100" w:beforeAutospacing="1" w:after="100" w:afterAutospacing="1" w:line="360" w:lineRule="auto"/>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Mexico boasts a rich artistic heritage, influenced by both indigenous and Spanish cultures. Ancient Mayan and Aztec civilizations left behind impressive structures such as:</w:t>
      </w:r>
    </w:p>
    <w:p w14:paraId="1D89CB40" w14:textId="77777777" w:rsidR="006369A6" w:rsidRPr="00C45E2D" w:rsidRDefault="006369A6" w:rsidP="006369A6">
      <w:pPr>
        <w:numPr>
          <w:ilvl w:val="0"/>
          <w:numId w:val="7"/>
        </w:numPr>
        <w:spacing w:before="100" w:beforeAutospacing="1" w:after="100" w:afterAutospacing="1" w:line="360" w:lineRule="auto"/>
        <w:rPr>
          <w:rFonts w:ascii="Calibri" w:eastAsia="Times New Roman" w:hAnsi="Calibri" w:cs="Calibri"/>
          <w:sz w:val="28"/>
          <w:szCs w:val="28"/>
          <w:highlight w:val="lightGray"/>
          <w:lang w:eastAsia="en-GB"/>
        </w:rPr>
      </w:pPr>
      <w:r w:rsidRPr="00C45E2D">
        <w:rPr>
          <w:rFonts w:ascii="Calibri" w:eastAsia="Times New Roman" w:hAnsi="Calibri" w:cs="Calibri"/>
          <w:sz w:val="28"/>
          <w:szCs w:val="28"/>
          <w:highlight w:val="lightGray"/>
          <w:lang w:eastAsia="en-GB"/>
        </w:rPr>
        <w:t>Chichen Itza: A large Mayan city featuring the iconic pyramid El Castillo.</w:t>
      </w:r>
    </w:p>
    <w:p w14:paraId="4A471437" w14:textId="77777777" w:rsidR="006369A6" w:rsidRPr="00C45E2D" w:rsidRDefault="006369A6" w:rsidP="006369A6">
      <w:pPr>
        <w:numPr>
          <w:ilvl w:val="0"/>
          <w:numId w:val="7"/>
        </w:numPr>
        <w:spacing w:before="100" w:beforeAutospacing="1" w:after="100" w:afterAutospacing="1" w:line="360" w:lineRule="auto"/>
        <w:rPr>
          <w:rFonts w:ascii="Calibri" w:eastAsia="Times New Roman" w:hAnsi="Calibri" w:cs="Calibri"/>
          <w:sz w:val="28"/>
          <w:szCs w:val="28"/>
          <w:highlight w:val="lightGray"/>
          <w:lang w:eastAsia="en-GB"/>
        </w:rPr>
      </w:pPr>
      <w:r w:rsidRPr="00C45E2D">
        <w:rPr>
          <w:rFonts w:ascii="Calibri" w:eastAsia="Times New Roman" w:hAnsi="Calibri" w:cs="Calibri"/>
          <w:sz w:val="28"/>
          <w:szCs w:val="28"/>
          <w:highlight w:val="lightGray"/>
          <w:lang w:eastAsia="en-GB"/>
        </w:rPr>
        <w:t>Teotihuacan: An ancient city with massive pyramids, including the Pyramid of the Sun and the Pyramid of the Moon.</w:t>
      </w:r>
    </w:p>
    <w:p w14:paraId="23DF6423" w14:textId="77777777" w:rsidR="006369A6" w:rsidRPr="00C45E2D" w:rsidRDefault="006369A6" w:rsidP="006369A6">
      <w:pPr>
        <w:spacing w:before="100" w:beforeAutospacing="1" w:after="100" w:afterAutospacing="1" w:line="360" w:lineRule="auto"/>
        <w:rPr>
          <w:rFonts w:ascii="Calibri" w:eastAsia="Times New Roman" w:hAnsi="Calibri" w:cs="Calibri"/>
          <w:sz w:val="28"/>
          <w:szCs w:val="28"/>
          <w:lang w:eastAsia="en-GB"/>
        </w:rPr>
      </w:pPr>
      <w:r w:rsidRPr="00C45E2D">
        <w:rPr>
          <w:rFonts w:ascii="Calibri" w:eastAsia="Times New Roman" w:hAnsi="Calibri" w:cs="Calibri"/>
          <w:sz w:val="28"/>
          <w:szCs w:val="28"/>
          <w:highlight w:val="lightGray"/>
          <w:lang w:eastAsia="en-GB"/>
        </w:rPr>
        <w:t>Famous Mexican artists like Diego Rivera and Frida Kahlo have gained international acclaim for their unique and powerful works. Rivera's murals and Kahlo's self-portraits reflect Mexican society, culture, and politics.</w:t>
      </w:r>
    </w:p>
    <w:p w14:paraId="52A063AB" w14:textId="77777777" w:rsidR="009C669A" w:rsidRPr="00C45E2D" w:rsidRDefault="009C669A" w:rsidP="006369A6">
      <w:pPr>
        <w:spacing w:before="100" w:beforeAutospacing="1" w:after="100" w:afterAutospacing="1" w:line="360" w:lineRule="auto"/>
        <w:outlineLvl w:val="1"/>
        <w:rPr>
          <w:rFonts w:ascii="Calibri" w:eastAsia="Times New Roman" w:hAnsi="Calibri" w:cs="Calibri"/>
          <w:b/>
          <w:bCs/>
          <w:sz w:val="28"/>
          <w:szCs w:val="28"/>
          <w:lang w:eastAsia="en-GB"/>
        </w:rPr>
      </w:pPr>
    </w:p>
    <w:p w14:paraId="542B0418" w14:textId="77777777" w:rsidR="009C669A" w:rsidRPr="00C45E2D" w:rsidRDefault="009C669A" w:rsidP="006369A6">
      <w:pPr>
        <w:spacing w:before="100" w:beforeAutospacing="1" w:after="100" w:afterAutospacing="1" w:line="360" w:lineRule="auto"/>
        <w:outlineLvl w:val="1"/>
        <w:rPr>
          <w:rFonts w:ascii="Calibri" w:eastAsia="Times New Roman" w:hAnsi="Calibri" w:cs="Calibri"/>
          <w:b/>
          <w:bCs/>
          <w:sz w:val="28"/>
          <w:szCs w:val="28"/>
          <w:lang w:eastAsia="en-GB"/>
        </w:rPr>
      </w:pPr>
    </w:p>
    <w:p w14:paraId="4C116A9B" w14:textId="1F888A36" w:rsidR="006369A6" w:rsidRPr="00C45E2D" w:rsidRDefault="006369A6" w:rsidP="006369A6">
      <w:pPr>
        <w:spacing w:before="100" w:beforeAutospacing="1" w:after="100" w:afterAutospacing="1" w:line="360" w:lineRule="auto"/>
        <w:outlineLvl w:val="1"/>
        <w:rPr>
          <w:rFonts w:ascii="Calibri" w:eastAsia="Times New Roman" w:hAnsi="Calibri" w:cs="Calibri"/>
          <w:b/>
          <w:bCs/>
          <w:sz w:val="28"/>
          <w:szCs w:val="28"/>
          <w:lang w:eastAsia="en-GB"/>
        </w:rPr>
      </w:pPr>
      <w:r w:rsidRPr="00C45E2D">
        <w:rPr>
          <w:rFonts w:ascii="Calibri" w:eastAsia="Times New Roman" w:hAnsi="Calibri" w:cs="Calibri"/>
          <w:b/>
          <w:bCs/>
          <w:sz w:val="28"/>
          <w:szCs w:val="28"/>
          <w:lang w:eastAsia="en-GB"/>
        </w:rPr>
        <w:lastRenderedPageBreak/>
        <w:t>Día de los Muertos</w:t>
      </w:r>
    </w:p>
    <w:p w14:paraId="5333989F" w14:textId="77777777" w:rsidR="006369A6" w:rsidRPr="00C45E2D" w:rsidRDefault="006369A6" w:rsidP="006369A6">
      <w:pPr>
        <w:spacing w:before="100" w:beforeAutospacing="1" w:after="100" w:afterAutospacing="1" w:line="360" w:lineRule="auto"/>
        <w:rPr>
          <w:rFonts w:ascii="Calibri" w:eastAsia="Times New Roman" w:hAnsi="Calibri" w:cs="Calibri"/>
          <w:sz w:val="28"/>
          <w:szCs w:val="28"/>
          <w:lang w:eastAsia="en-GB"/>
        </w:rPr>
      </w:pPr>
      <w:r w:rsidRPr="00C45E2D">
        <w:rPr>
          <w:rFonts w:ascii="Calibri" w:eastAsia="Times New Roman" w:hAnsi="Calibri" w:cs="Calibri"/>
          <w:sz w:val="28"/>
          <w:szCs w:val="28"/>
          <w:highlight w:val="lightGray"/>
          <w:lang w:eastAsia="en-GB"/>
        </w:rPr>
        <w:t>One of the most significant celebrations in Mexico is Día de los Muertos, held on November 1st and 2nd. Unlike Halloween, this festival is not about fear and horror but about honouring and remembering deceased loved ones.</w:t>
      </w:r>
      <w:r w:rsidRPr="00C45E2D">
        <w:rPr>
          <w:rFonts w:ascii="Calibri" w:eastAsia="Times New Roman" w:hAnsi="Calibri" w:cs="Calibri"/>
          <w:sz w:val="28"/>
          <w:szCs w:val="28"/>
          <w:lang w:eastAsia="en-GB"/>
        </w:rPr>
        <w:t xml:space="preserve"> Families create colourful </w:t>
      </w:r>
      <w:r w:rsidRPr="00C45E2D">
        <w:rPr>
          <w:rFonts w:ascii="Calibri" w:eastAsia="Times New Roman" w:hAnsi="Calibri" w:cs="Calibri"/>
          <w:b/>
          <w:bCs/>
          <w:sz w:val="28"/>
          <w:szCs w:val="28"/>
          <w:lang w:eastAsia="en-GB"/>
        </w:rPr>
        <w:t>altars</w:t>
      </w:r>
      <w:r w:rsidRPr="00C45E2D">
        <w:rPr>
          <w:rFonts w:ascii="Calibri" w:eastAsia="Times New Roman" w:hAnsi="Calibri" w:cs="Calibri"/>
          <w:sz w:val="28"/>
          <w:szCs w:val="28"/>
          <w:lang w:eastAsia="en-GB"/>
        </w:rPr>
        <w:t xml:space="preserve">, known as </w:t>
      </w:r>
      <w:r w:rsidRPr="00C45E2D">
        <w:rPr>
          <w:rFonts w:ascii="Calibri" w:eastAsia="Times New Roman" w:hAnsi="Calibri" w:cs="Calibri"/>
          <w:i/>
          <w:sz w:val="28"/>
          <w:szCs w:val="28"/>
          <w:lang w:eastAsia="en-GB"/>
        </w:rPr>
        <w:t>ofrendas</w:t>
      </w:r>
      <w:r w:rsidRPr="00C45E2D">
        <w:rPr>
          <w:rFonts w:ascii="Calibri" w:eastAsia="Times New Roman" w:hAnsi="Calibri" w:cs="Calibri"/>
          <w:sz w:val="28"/>
          <w:szCs w:val="28"/>
          <w:lang w:eastAsia="en-GB"/>
        </w:rPr>
        <w:t xml:space="preserve">, decorated with marigold flowers, candles, and photos of the deceased. They also place </w:t>
      </w:r>
      <w:r w:rsidRPr="00C45E2D">
        <w:rPr>
          <w:rFonts w:ascii="Calibri" w:hAnsi="Calibri" w:cs="Calibri"/>
          <w:noProof/>
          <w:sz w:val="28"/>
          <w:szCs w:val="28"/>
          <w:lang w:eastAsia="en-GB"/>
        </w:rPr>
        <w:drawing>
          <wp:anchor distT="0" distB="0" distL="114300" distR="114300" simplePos="0" relativeHeight="251663360" behindDoc="0" locked="0" layoutInCell="1" allowOverlap="1" wp14:anchorId="66A3FD52" wp14:editId="3C3A0D9A">
            <wp:simplePos x="0" y="0"/>
            <wp:positionH relativeFrom="margin">
              <wp:posOffset>4591050</wp:posOffset>
            </wp:positionH>
            <wp:positionV relativeFrom="paragraph">
              <wp:posOffset>0</wp:posOffset>
            </wp:positionV>
            <wp:extent cx="1853565" cy="1095375"/>
            <wp:effectExtent l="0" t="0" r="0" b="9525"/>
            <wp:wrapSquare wrapText="bothSides"/>
            <wp:docPr id="3" name="Picture 3" descr="Orígenes e historias de los días de muertos en México - UNAM Glo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rígenes e historias de los días de muertos en México - UNAM Globa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53565"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5E2D">
        <w:rPr>
          <w:rFonts w:ascii="Calibri" w:eastAsia="Times New Roman" w:hAnsi="Calibri" w:cs="Calibri"/>
          <w:sz w:val="28"/>
          <w:szCs w:val="28"/>
          <w:lang w:eastAsia="en-GB"/>
        </w:rPr>
        <w:t xml:space="preserve">sugar skulls, known as </w:t>
      </w:r>
      <w:r w:rsidRPr="00C45E2D">
        <w:rPr>
          <w:rFonts w:ascii="Calibri" w:eastAsia="Times New Roman" w:hAnsi="Calibri" w:cs="Calibri"/>
          <w:i/>
          <w:sz w:val="28"/>
          <w:szCs w:val="28"/>
          <w:lang w:eastAsia="en-GB"/>
        </w:rPr>
        <w:t>calaveras</w:t>
      </w:r>
      <w:r w:rsidRPr="00C45E2D">
        <w:rPr>
          <w:rFonts w:ascii="Calibri" w:eastAsia="Times New Roman" w:hAnsi="Calibri" w:cs="Calibri"/>
          <w:sz w:val="28"/>
          <w:szCs w:val="28"/>
          <w:lang w:eastAsia="en-GB"/>
        </w:rPr>
        <w:t>, and favourite foods of the departed on the altars. The vibrant decorations and joyful gatherings demonstrate the belief that death is a natural part of life and that the dead can return to visit their families during this special time.</w:t>
      </w:r>
      <w:r w:rsidRPr="00C45E2D">
        <w:rPr>
          <w:rFonts w:ascii="Calibri" w:hAnsi="Calibri" w:cs="Calibri"/>
          <w:sz w:val="28"/>
          <w:szCs w:val="28"/>
        </w:rPr>
        <w:t xml:space="preserve"> </w:t>
      </w:r>
    </w:p>
    <w:p w14:paraId="3C8E6F71" w14:textId="77777777" w:rsidR="007417E1" w:rsidRPr="00C45E2D" w:rsidRDefault="006369A6" w:rsidP="007417E1">
      <w:pPr>
        <w:spacing w:before="100" w:beforeAutospacing="1" w:after="100" w:afterAutospacing="1" w:line="360" w:lineRule="auto"/>
        <w:rPr>
          <w:rFonts w:ascii="Calibri" w:hAnsi="Calibri" w:cs="Calibri"/>
          <w:sz w:val="28"/>
          <w:szCs w:val="28"/>
        </w:rPr>
      </w:pPr>
      <w:r w:rsidRPr="00C45E2D">
        <w:rPr>
          <w:rFonts w:ascii="Calibri" w:hAnsi="Calibri" w:cs="Calibri"/>
          <w:sz w:val="28"/>
          <w:szCs w:val="28"/>
        </w:rPr>
        <w:t>Briefly, Mexico's culture is a rich tapestry woven from history, traditions, and creativity. Celebrations like Día de los Muertos highlight the unique ways in which Mexicans honour their heritage and loved ones. Exploring Mexican culture offers a glimpse into the vibrant and diverse heritage of this beautiful country.</w:t>
      </w:r>
    </w:p>
    <w:p w14:paraId="3A9D251A" w14:textId="22BCB592" w:rsidR="006369A6" w:rsidRPr="00C45E2D" w:rsidRDefault="006369A6" w:rsidP="007417E1">
      <w:pPr>
        <w:spacing w:before="100" w:beforeAutospacing="1" w:after="100" w:afterAutospacing="1" w:line="360" w:lineRule="auto"/>
        <w:rPr>
          <w:rFonts w:ascii="Calibri" w:eastAsia="Times New Roman" w:hAnsi="Calibri" w:cs="Calibri"/>
          <w:sz w:val="28"/>
          <w:szCs w:val="28"/>
          <w:u w:val="single"/>
          <w:lang w:eastAsia="en-GB"/>
        </w:rPr>
      </w:pPr>
      <w:r w:rsidRPr="00C45E2D">
        <w:rPr>
          <w:rFonts w:ascii="Calibri" w:hAnsi="Calibri" w:cs="Calibri"/>
          <w:b/>
          <w:sz w:val="28"/>
          <w:szCs w:val="28"/>
          <w:u w:val="single"/>
        </w:rPr>
        <w:t>Questions</w:t>
      </w:r>
      <w:r w:rsidR="007417E1" w:rsidRPr="00C45E2D">
        <w:rPr>
          <w:rFonts w:ascii="Calibri" w:hAnsi="Calibri" w:cs="Calibri"/>
          <w:b/>
          <w:sz w:val="28"/>
          <w:szCs w:val="28"/>
          <w:u w:val="single"/>
        </w:rPr>
        <w:t>:</w:t>
      </w:r>
    </w:p>
    <w:p w14:paraId="39A5312F" w14:textId="77777777" w:rsidR="006369A6" w:rsidRPr="00C45E2D" w:rsidRDefault="006369A6" w:rsidP="006369A6">
      <w:pPr>
        <w:pStyle w:val="NormalWeb"/>
        <w:numPr>
          <w:ilvl w:val="0"/>
          <w:numId w:val="8"/>
        </w:numPr>
        <w:spacing w:line="360" w:lineRule="auto"/>
        <w:rPr>
          <w:rStyle w:val="Strong"/>
          <w:rFonts w:ascii="Calibri" w:eastAsiaTheme="majorEastAsia" w:hAnsi="Calibri" w:cs="Calibri"/>
          <w:b w:val="0"/>
          <w:bCs w:val="0"/>
          <w:sz w:val="28"/>
          <w:szCs w:val="28"/>
        </w:rPr>
      </w:pPr>
      <w:r w:rsidRPr="00C45E2D">
        <w:rPr>
          <w:rStyle w:val="Strong"/>
          <w:rFonts w:ascii="Calibri" w:eastAsiaTheme="majorEastAsia" w:hAnsi="Calibri" w:cs="Calibri"/>
          <w:b w:val="0"/>
          <w:bCs w:val="0"/>
          <w:sz w:val="28"/>
          <w:szCs w:val="28"/>
        </w:rPr>
        <w:t>What is the significance of Mariachi music in Mexican culture?</w:t>
      </w:r>
    </w:p>
    <w:p w14:paraId="115CB0A5" w14:textId="64F269BA" w:rsidR="006369A6" w:rsidRPr="00C45E2D" w:rsidRDefault="006369A6" w:rsidP="006369A6">
      <w:pPr>
        <w:pStyle w:val="NormalWeb"/>
        <w:spacing w:line="360" w:lineRule="auto"/>
        <w:ind w:left="360"/>
        <w:rPr>
          <w:rFonts w:ascii="Calibri" w:hAnsi="Calibri" w:cs="Calibri"/>
          <w:b/>
          <w:bCs/>
          <w:sz w:val="28"/>
          <w:szCs w:val="28"/>
        </w:rPr>
      </w:pPr>
      <w:r w:rsidRPr="00C45E2D">
        <w:rPr>
          <w:rStyle w:val="Strong"/>
          <w:rFonts w:ascii="Calibri" w:eastAsiaTheme="majorEastAsia" w:hAnsi="Calibri" w:cs="Calibri"/>
          <w:b w:val="0"/>
          <w:bCs w:val="0"/>
          <w:sz w:val="28"/>
          <w:szCs w:val="28"/>
        </w:rPr>
        <w:t>____________________________</w:t>
      </w:r>
      <w:r w:rsidR="007417E1" w:rsidRPr="00C45E2D">
        <w:rPr>
          <w:rStyle w:val="Strong"/>
          <w:rFonts w:ascii="Calibri" w:eastAsiaTheme="majorEastAsia" w:hAnsi="Calibri" w:cs="Calibri"/>
          <w:b w:val="0"/>
          <w:bCs w:val="0"/>
          <w:sz w:val="28"/>
          <w:szCs w:val="28"/>
        </w:rPr>
        <w:t>________________________________________________________________________________________________________________________________________________</w:t>
      </w:r>
      <w:r w:rsidRPr="00C45E2D">
        <w:rPr>
          <w:rStyle w:val="Strong"/>
          <w:rFonts w:ascii="Calibri" w:eastAsiaTheme="majorEastAsia" w:hAnsi="Calibri" w:cs="Calibri"/>
          <w:b w:val="0"/>
          <w:bCs w:val="0"/>
          <w:sz w:val="28"/>
          <w:szCs w:val="28"/>
        </w:rPr>
        <w:t>____________________________________________</w:t>
      </w:r>
    </w:p>
    <w:p w14:paraId="7B7677C6" w14:textId="77777777" w:rsidR="009C669A" w:rsidRPr="00C45E2D" w:rsidRDefault="009C669A" w:rsidP="009C669A">
      <w:pPr>
        <w:pStyle w:val="NormalWeb"/>
        <w:spacing w:line="360" w:lineRule="auto"/>
        <w:rPr>
          <w:rStyle w:val="Strong"/>
          <w:rFonts w:ascii="Calibri" w:eastAsiaTheme="majorEastAsia" w:hAnsi="Calibri" w:cs="Calibri"/>
          <w:b w:val="0"/>
          <w:bCs w:val="0"/>
          <w:sz w:val="28"/>
          <w:szCs w:val="28"/>
        </w:rPr>
      </w:pPr>
    </w:p>
    <w:p w14:paraId="36F7E6D8" w14:textId="77777777" w:rsidR="009C669A" w:rsidRPr="00C45E2D" w:rsidRDefault="009C669A" w:rsidP="009C669A">
      <w:pPr>
        <w:pStyle w:val="NormalWeb"/>
        <w:spacing w:line="360" w:lineRule="auto"/>
        <w:ind w:left="720"/>
        <w:rPr>
          <w:rStyle w:val="Strong"/>
          <w:rFonts w:ascii="Calibri" w:eastAsiaTheme="majorEastAsia" w:hAnsi="Calibri" w:cs="Calibri"/>
          <w:b w:val="0"/>
          <w:bCs w:val="0"/>
          <w:sz w:val="28"/>
          <w:szCs w:val="28"/>
        </w:rPr>
      </w:pPr>
    </w:p>
    <w:p w14:paraId="2BF151E1" w14:textId="7531DDD2" w:rsidR="006369A6" w:rsidRPr="00C45E2D" w:rsidRDefault="006369A6" w:rsidP="009C669A">
      <w:pPr>
        <w:pStyle w:val="NormalWeb"/>
        <w:numPr>
          <w:ilvl w:val="0"/>
          <w:numId w:val="8"/>
        </w:numPr>
        <w:spacing w:line="360" w:lineRule="auto"/>
        <w:rPr>
          <w:rStyle w:val="Strong"/>
          <w:rFonts w:ascii="Calibri" w:eastAsiaTheme="majorEastAsia" w:hAnsi="Calibri" w:cs="Calibri"/>
          <w:b w:val="0"/>
          <w:bCs w:val="0"/>
          <w:sz w:val="28"/>
          <w:szCs w:val="28"/>
        </w:rPr>
      </w:pPr>
      <w:r w:rsidRPr="00C45E2D">
        <w:rPr>
          <w:rStyle w:val="Strong"/>
          <w:rFonts w:ascii="Calibri" w:eastAsiaTheme="majorEastAsia" w:hAnsi="Calibri" w:cs="Calibri"/>
          <w:b w:val="0"/>
          <w:bCs w:val="0"/>
          <w:sz w:val="28"/>
          <w:szCs w:val="28"/>
        </w:rPr>
        <w:t>Name three popular Mexican dishes mentioned in the text.</w:t>
      </w:r>
    </w:p>
    <w:p w14:paraId="63DEF775" w14:textId="43590096" w:rsidR="006369A6" w:rsidRPr="00C45E2D" w:rsidRDefault="006369A6" w:rsidP="007417E1">
      <w:pPr>
        <w:pStyle w:val="NormalWeb"/>
        <w:numPr>
          <w:ilvl w:val="0"/>
          <w:numId w:val="18"/>
        </w:numPr>
        <w:spacing w:line="360" w:lineRule="auto"/>
        <w:rPr>
          <w:rStyle w:val="Strong"/>
          <w:rFonts w:ascii="Calibri" w:hAnsi="Calibri" w:cs="Calibri"/>
          <w:sz w:val="28"/>
          <w:szCs w:val="28"/>
        </w:rPr>
      </w:pPr>
      <w:r w:rsidRPr="00C45E2D">
        <w:rPr>
          <w:rStyle w:val="Strong"/>
          <w:rFonts w:ascii="Calibri" w:eastAsiaTheme="majorEastAsia" w:hAnsi="Calibri" w:cs="Calibri"/>
          <w:b w:val="0"/>
          <w:bCs w:val="0"/>
          <w:sz w:val="28"/>
          <w:szCs w:val="28"/>
        </w:rPr>
        <w:t>_____________________________________________________________________</w:t>
      </w:r>
    </w:p>
    <w:p w14:paraId="4979475F" w14:textId="3EB7DD3D" w:rsidR="007417E1" w:rsidRPr="00C45E2D" w:rsidRDefault="007417E1" w:rsidP="007417E1">
      <w:pPr>
        <w:pStyle w:val="NormalWeb"/>
        <w:numPr>
          <w:ilvl w:val="0"/>
          <w:numId w:val="18"/>
        </w:numPr>
        <w:spacing w:line="360" w:lineRule="auto"/>
        <w:rPr>
          <w:rStyle w:val="Strong"/>
          <w:rFonts w:ascii="Calibri" w:hAnsi="Calibri" w:cs="Calibri"/>
          <w:sz w:val="28"/>
          <w:szCs w:val="28"/>
        </w:rPr>
      </w:pPr>
      <w:r w:rsidRPr="00C45E2D">
        <w:rPr>
          <w:rStyle w:val="Strong"/>
          <w:rFonts w:ascii="Calibri" w:eastAsiaTheme="majorEastAsia" w:hAnsi="Calibri" w:cs="Calibri"/>
          <w:b w:val="0"/>
          <w:bCs w:val="0"/>
          <w:sz w:val="28"/>
          <w:szCs w:val="28"/>
        </w:rPr>
        <w:t>_____________________________________________________________________</w:t>
      </w:r>
    </w:p>
    <w:p w14:paraId="167CEE94" w14:textId="5DBB47B7" w:rsidR="007417E1" w:rsidRPr="00C45E2D" w:rsidRDefault="007417E1" w:rsidP="007417E1">
      <w:pPr>
        <w:pStyle w:val="NormalWeb"/>
        <w:numPr>
          <w:ilvl w:val="0"/>
          <w:numId w:val="18"/>
        </w:numPr>
        <w:spacing w:line="360" w:lineRule="auto"/>
        <w:rPr>
          <w:rFonts w:ascii="Calibri" w:hAnsi="Calibri" w:cs="Calibri"/>
          <w:b/>
          <w:bCs/>
          <w:sz w:val="28"/>
          <w:szCs w:val="28"/>
        </w:rPr>
      </w:pPr>
      <w:r w:rsidRPr="00C45E2D">
        <w:rPr>
          <w:rStyle w:val="Strong"/>
          <w:rFonts w:ascii="Calibri" w:eastAsiaTheme="majorEastAsia" w:hAnsi="Calibri" w:cs="Calibri"/>
          <w:b w:val="0"/>
          <w:bCs w:val="0"/>
          <w:sz w:val="28"/>
          <w:szCs w:val="28"/>
        </w:rPr>
        <w:t>_____________________________________________________________________</w:t>
      </w:r>
    </w:p>
    <w:p w14:paraId="7BC831B8" w14:textId="77777777" w:rsidR="006369A6" w:rsidRPr="00C45E2D" w:rsidRDefault="006369A6" w:rsidP="009C669A">
      <w:pPr>
        <w:pStyle w:val="NormalWeb"/>
        <w:numPr>
          <w:ilvl w:val="0"/>
          <w:numId w:val="8"/>
        </w:numPr>
        <w:spacing w:line="360" w:lineRule="auto"/>
        <w:rPr>
          <w:rStyle w:val="Strong"/>
          <w:rFonts w:ascii="Calibri" w:eastAsiaTheme="majorEastAsia" w:hAnsi="Calibri" w:cs="Calibri"/>
          <w:b w:val="0"/>
          <w:bCs w:val="0"/>
          <w:sz w:val="28"/>
          <w:szCs w:val="28"/>
        </w:rPr>
      </w:pPr>
      <w:r w:rsidRPr="00C45E2D">
        <w:rPr>
          <w:rStyle w:val="Strong"/>
          <w:rFonts w:ascii="Calibri" w:eastAsiaTheme="majorEastAsia" w:hAnsi="Calibri" w:cs="Calibri"/>
          <w:b w:val="0"/>
          <w:bCs w:val="0"/>
          <w:sz w:val="28"/>
          <w:szCs w:val="28"/>
        </w:rPr>
        <w:t>What are two ancient cities in Mexico known for their impressive structures?</w:t>
      </w:r>
    </w:p>
    <w:p w14:paraId="4A286777" w14:textId="73079095" w:rsidR="006369A6" w:rsidRPr="00C45E2D" w:rsidRDefault="007417E1" w:rsidP="007417E1">
      <w:pPr>
        <w:pStyle w:val="NormalWeb"/>
        <w:numPr>
          <w:ilvl w:val="0"/>
          <w:numId w:val="19"/>
        </w:numPr>
        <w:spacing w:line="360" w:lineRule="auto"/>
        <w:rPr>
          <w:rStyle w:val="Strong"/>
          <w:rFonts w:ascii="Calibri" w:hAnsi="Calibri" w:cs="Calibri"/>
          <w:sz w:val="28"/>
          <w:szCs w:val="28"/>
        </w:rPr>
      </w:pPr>
      <w:r w:rsidRPr="00C45E2D">
        <w:rPr>
          <w:rStyle w:val="Strong"/>
          <w:rFonts w:ascii="Calibri" w:eastAsiaTheme="majorEastAsia" w:hAnsi="Calibri" w:cs="Calibri"/>
          <w:b w:val="0"/>
          <w:bCs w:val="0"/>
          <w:sz w:val="28"/>
          <w:szCs w:val="28"/>
        </w:rPr>
        <w:t>_____________________________________________________________________</w:t>
      </w:r>
    </w:p>
    <w:p w14:paraId="0C705994" w14:textId="2B477C28" w:rsidR="007417E1" w:rsidRPr="00C45E2D" w:rsidRDefault="007417E1" w:rsidP="007417E1">
      <w:pPr>
        <w:pStyle w:val="NormalWeb"/>
        <w:numPr>
          <w:ilvl w:val="0"/>
          <w:numId w:val="19"/>
        </w:numPr>
        <w:spacing w:line="360" w:lineRule="auto"/>
        <w:rPr>
          <w:rFonts w:ascii="Calibri" w:hAnsi="Calibri" w:cs="Calibri"/>
          <w:b/>
          <w:bCs/>
          <w:sz w:val="28"/>
          <w:szCs w:val="28"/>
        </w:rPr>
      </w:pPr>
      <w:r w:rsidRPr="00C45E2D">
        <w:rPr>
          <w:rStyle w:val="Strong"/>
          <w:rFonts w:ascii="Calibri" w:eastAsiaTheme="majorEastAsia" w:hAnsi="Calibri" w:cs="Calibri"/>
          <w:b w:val="0"/>
          <w:bCs w:val="0"/>
          <w:sz w:val="28"/>
          <w:szCs w:val="28"/>
        </w:rPr>
        <w:t>_____________________________________________________________________</w:t>
      </w:r>
    </w:p>
    <w:p w14:paraId="0B161162" w14:textId="77777777" w:rsidR="006369A6" w:rsidRPr="00C45E2D" w:rsidRDefault="006369A6" w:rsidP="009C669A">
      <w:pPr>
        <w:pStyle w:val="NormalWeb"/>
        <w:numPr>
          <w:ilvl w:val="0"/>
          <w:numId w:val="8"/>
        </w:numPr>
        <w:spacing w:line="360" w:lineRule="auto"/>
        <w:rPr>
          <w:rStyle w:val="Strong"/>
          <w:rFonts w:ascii="Calibri" w:eastAsiaTheme="majorEastAsia" w:hAnsi="Calibri" w:cs="Calibri"/>
          <w:b w:val="0"/>
          <w:bCs w:val="0"/>
          <w:sz w:val="28"/>
          <w:szCs w:val="28"/>
        </w:rPr>
      </w:pPr>
      <w:r w:rsidRPr="00C45E2D">
        <w:rPr>
          <w:rStyle w:val="Strong"/>
          <w:rFonts w:ascii="Calibri" w:eastAsiaTheme="majorEastAsia" w:hAnsi="Calibri" w:cs="Calibri"/>
          <w:b w:val="0"/>
          <w:bCs w:val="0"/>
          <w:sz w:val="28"/>
          <w:szCs w:val="28"/>
        </w:rPr>
        <w:t>Who are two famous Mexican artists mentioned in the text, and what are they known for?</w:t>
      </w:r>
    </w:p>
    <w:p w14:paraId="68A58536" w14:textId="7127A70C" w:rsidR="006369A6" w:rsidRPr="00C45E2D" w:rsidRDefault="007417E1" w:rsidP="007417E1">
      <w:pPr>
        <w:pStyle w:val="NormalWeb"/>
        <w:numPr>
          <w:ilvl w:val="0"/>
          <w:numId w:val="20"/>
        </w:numPr>
        <w:spacing w:line="360" w:lineRule="auto"/>
        <w:rPr>
          <w:rStyle w:val="Strong"/>
          <w:rFonts w:ascii="Calibri" w:hAnsi="Calibri" w:cs="Calibri"/>
          <w:sz w:val="28"/>
          <w:szCs w:val="28"/>
        </w:rPr>
      </w:pPr>
      <w:r w:rsidRPr="00C45E2D">
        <w:rPr>
          <w:rStyle w:val="Strong"/>
          <w:rFonts w:ascii="Calibri" w:eastAsiaTheme="majorEastAsia" w:hAnsi="Calibri" w:cs="Calibri"/>
          <w:b w:val="0"/>
          <w:bCs w:val="0"/>
          <w:sz w:val="28"/>
          <w:szCs w:val="28"/>
        </w:rPr>
        <w:t>__________________________________________________________________________________________________________________________________________</w:t>
      </w:r>
    </w:p>
    <w:p w14:paraId="599F1C67" w14:textId="7A2CA9F7" w:rsidR="007417E1" w:rsidRPr="00C45E2D" w:rsidRDefault="007417E1" w:rsidP="007417E1">
      <w:pPr>
        <w:pStyle w:val="NormalWeb"/>
        <w:numPr>
          <w:ilvl w:val="0"/>
          <w:numId w:val="20"/>
        </w:numPr>
        <w:spacing w:line="360" w:lineRule="auto"/>
        <w:rPr>
          <w:rFonts w:ascii="Calibri" w:hAnsi="Calibri" w:cs="Calibri"/>
          <w:b/>
          <w:bCs/>
          <w:sz w:val="28"/>
          <w:szCs w:val="28"/>
        </w:rPr>
      </w:pPr>
      <w:r w:rsidRPr="00C45E2D">
        <w:rPr>
          <w:rStyle w:val="Strong"/>
          <w:rFonts w:ascii="Calibri" w:eastAsiaTheme="majorEastAsia" w:hAnsi="Calibri" w:cs="Calibri"/>
          <w:b w:val="0"/>
          <w:bCs w:val="0"/>
          <w:sz w:val="28"/>
          <w:szCs w:val="28"/>
        </w:rPr>
        <w:t>__________________________________________________________________________________________________________________________________________</w:t>
      </w:r>
    </w:p>
    <w:p w14:paraId="2EAF3DAF" w14:textId="4A7FF4A0" w:rsidR="00BA2FB2" w:rsidRPr="00C45E2D" w:rsidRDefault="00BA2FB2" w:rsidP="00BA2FB2">
      <w:pPr>
        <w:pStyle w:val="NormalWeb"/>
        <w:spacing w:line="360" w:lineRule="auto"/>
        <w:ind w:left="360"/>
        <w:rPr>
          <w:rStyle w:val="Strong"/>
          <w:rFonts w:ascii="Calibri" w:eastAsiaTheme="majorEastAsia" w:hAnsi="Calibri" w:cs="Calibri"/>
          <w:b w:val="0"/>
          <w:bCs w:val="0"/>
          <w:sz w:val="28"/>
          <w:szCs w:val="28"/>
        </w:rPr>
      </w:pPr>
      <w:r w:rsidRPr="00C45E2D">
        <w:rPr>
          <w:rStyle w:val="Strong"/>
          <w:rFonts w:ascii="Calibri" w:eastAsiaTheme="majorEastAsia" w:hAnsi="Calibri" w:cs="Calibri"/>
          <w:b w:val="0"/>
          <w:bCs w:val="0"/>
          <w:sz w:val="28"/>
          <w:szCs w:val="28"/>
        </w:rPr>
        <w:t xml:space="preserve"> </w:t>
      </w:r>
    </w:p>
    <w:p w14:paraId="30F453B1" w14:textId="52825C75" w:rsidR="006369A6" w:rsidRPr="00C45E2D" w:rsidRDefault="006369A6" w:rsidP="00BA2FB2">
      <w:pPr>
        <w:pStyle w:val="NormalWeb"/>
        <w:numPr>
          <w:ilvl w:val="0"/>
          <w:numId w:val="8"/>
        </w:numPr>
        <w:spacing w:line="360" w:lineRule="auto"/>
        <w:rPr>
          <w:rStyle w:val="Strong"/>
          <w:rFonts w:ascii="Calibri" w:eastAsiaTheme="majorEastAsia" w:hAnsi="Calibri" w:cs="Calibri"/>
          <w:b w:val="0"/>
          <w:bCs w:val="0"/>
          <w:sz w:val="28"/>
          <w:szCs w:val="28"/>
        </w:rPr>
      </w:pPr>
      <w:r w:rsidRPr="00C45E2D">
        <w:rPr>
          <w:rStyle w:val="Strong"/>
          <w:rFonts w:ascii="Calibri" w:eastAsiaTheme="majorEastAsia" w:hAnsi="Calibri" w:cs="Calibri"/>
          <w:b w:val="0"/>
          <w:bCs w:val="0"/>
          <w:sz w:val="28"/>
          <w:szCs w:val="28"/>
        </w:rPr>
        <w:lastRenderedPageBreak/>
        <w:t>On which dates is Día de los Muertos celebrated?</w:t>
      </w:r>
    </w:p>
    <w:p w14:paraId="283B766F" w14:textId="73B45594" w:rsidR="006369A6" w:rsidRPr="00C45E2D" w:rsidRDefault="006369A6" w:rsidP="006369A6">
      <w:pPr>
        <w:pStyle w:val="NormalWeb"/>
        <w:spacing w:line="360" w:lineRule="auto"/>
        <w:ind w:left="360"/>
        <w:rPr>
          <w:rFonts w:ascii="Calibri" w:hAnsi="Calibri" w:cs="Calibri"/>
          <w:b/>
          <w:bCs/>
          <w:sz w:val="28"/>
          <w:szCs w:val="28"/>
        </w:rPr>
      </w:pPr>
      <w:r w:rsidRPr="00C45E2D">
        <w:rPr>
          <w:rStyle w:val="Strong"/>
          <w:rFonts w:ascii="Calibri" w:eastAsiaTheme="majorEastAsia" w:hAnsi="Calibri" w:cs="Calibri"/>
          <w:b w:val="0"/>
          <w:bCs w:val="0"/>
          <w:sz w:val="28"/>
          <w:szCs w:val="28"/>
        </w:rPr>
        <w:t>_____________________________________</w:t>
      </w:r>
      <w:r w:rsidR="00BA2FB2" w:rsidRPr="00C45E2D">
        <w:rPr>
          <w:rStyle w:val="Strong"/>
          <w:rFonts w:ascii="Calibri" w:eastAsiaTheme="majorEastAsia" w:hAnsi="Calibri" w:cs="Calibri"/>
          <w:b w:val="0"/>
          <w:bCs w:val="0"/>
          <w:sz w:val="28"/>
          <w:szCs w:val="28"/>
        </w:rPr>
        <w:t>_________________________</w:t>
      </w:r>
    </w:p>
    <w:p w14:paraId="0C3B3E98" w14:textId="77777777" w:rsidR="006369A6" w:rsidRPr="00C45E2D" w:rsidRDefault="006369A6" w:rsidP="00BA2FB2">
      <w:pPr>
        <w:pStyle w:val="NormalWeb"/>
        <w:numPr>
          <w:ilvl w:val="0"/>
          <w:numId w:val="8"/>
        </w:numPr>
        <w:spacing w:line="360" w:lineRule="auto"/>
        <w:rPr>
          <w:rStyle w:val="Strong"/>
          <w:rFonts w:ascii="Calibri" w:eastAsiaTheme="majorEastAsia" w:hAnsi="Calibri" w:cs="Calibri"/>
          <w:b w:val="0"/>
          <w:bCs w:val="0"/>
          <w:sz w:val="28"/>
          <w:szCs w:val="28"/>
        </w:rPr>
      </w:pPr>
      <w:r w:rsidRPr="00C45E2D">
        <w:rPr>
          <w:rStyle w:val="Strong"/>
          <w:rFonts w:ascii="Calibri" w:eastAsiaTheme="majorEastAsia" w:hAnsi="Calibri" w:cs="Calibri"/>
          <w:b w:val="0"/>
          <w:bCs w:val="0"/>
          <w:sz w:val="28"/>
          <w:szCs w:val="28"/>
        </w:rPr>
        <w:t>How is Día de los Muertos different from Halloween?</w:t>
      </w:r>
    </w:p>
    <w:p w14:paraId="5CB8605D" w14:textId="3F560DE1" w:rsidR="006369A6" w:rsidRPr="00C45E2D" w:rsidRDefault="006369A6" w:rsidP="007417E1">
      <w:pPr>
        <w:pStyle w:val="NormalWeb"/>
        <w:spacing w:line="360" w:lineRule="auto"/>
        <w:ind w:left="360"/>
        <w:rPr>
          <w:rStyle w:val="Strong"/>
          <w:rFonts w:ascii="Calibri" w:eastAsiaTheme="majorEastAsia" w:hAnsi="Calibri" w:cs="Calibri"/>
          <w:b w:val="0"/>
          <w:bCs w:val="0"/>
          <w:sz w:val="28"/>
          <w:szCs w:val="28"/>
        </w:rPr>
      </w:pPr>
      <w:r w:rsidRPr="00C45E2D">
        <w:rPr>
          <w:rStyle w:val="Strong"/>
          <w:rFonts w:ascii="Calibri" w:eastAsiaTheme="majorEastAsia" w:hAnsi="Calibri" w:cs="Calibri"/>
          <w:b w:val="0"/>
          <w:bCs w:val="0"/>
          <w:sz w:val="28"/>
          <w:szCs w:val="28"/>
        </w:rPr>
        <w:t>____________________________________________________________________</w:t>
      </w:r>
      <w:r w:rsidR="007417E1" w:rsidRPr="00C45E2D">
        <w:rPr>
          <w:rStyle w:val="Strong"/>
          <w:rFonts w:ascii="Calibri" w:eastAsiaTheme="majorEastAsia" w:hAnsi="Calibri" w:cs="Calibri"/>
          <w:b w:val="0"/>
          <w:bCs w:val="0"/>
          <w:sz w:val="28"/>
          <w:szCs w:val="28"/>
        </w:rPr>
        <w:t>___________________________________________________________________________________________________________________________________________________</w:t>
      </w:r>
      <w:r w:rsidRPr="00C45E2D">
        <w:rPr>
          <w:rStyle w:val="Strong"/>
          <w:rFonts w:ascii="Calibri" w:eastAsiaTheme="majorEastAsia" w:hAnsi="Calibri" w:cs="Calibri"/>
          <w:b w:val="0"/>
          <w:bCs w:val="0"/>
          <w:sz w:val="28"/>
          <w:szCs w:val="28"/>
        </w:rPr>
        <w:t>_</w:t>
      </w:r>
    </w:p>
    <w:p w14:paraId="69B34298" w14:textId="77777777" w:rsidR="00B92AC4" w:rsidRPr="00C45E2D" w:rsidRDefault="00B92AC4" w:rsidP="007417E1">
      <w:pPr>
        <w:pStyle w:val="NormalWeb"/>
        <w:spacing w:line="360" w:lineRule="auto"/>
        <w:ind w:left="360"/>
        <w:rPr>
          <w:rFonts w:ascii="Calibri" w:hAnsi="Calibri" w:cs="Calibri"/>
          <w:b/>
          <w:bCs/>
          <w:sz w:val="28"/>
          <w:szCs w:val="28"/>
        </w:rPr>
      </w:pPr>
    </w:p>
    <w:p w14:paraId="2D995FE5" w14:textId="77777777" w:rsidR="00B92AC4" w:rsidRPr="00C45E2D" w:rsidRDefault="00B92AC4" w:rsidP="007417E1">
      <w:pPr>
        <w:pStyle w:val="NormalWeb"/>
        <w:spacing w:line="360" w:lineRule="auto"/>
        <w:ind w:left="360"/>
        <w:rPr>
          <w:rFonts w:ascii="Calibri" w:hAnsi="Calibri" w:cs="Calibri"/>
          <w:b/>
          <w:bCs/>
          <w:sz w:val="28"/>
          <w:szCs w:val="28"/>
        </w:rPr>
      </w:pPr>
    </w:p>
    <w:p w14:paraId="62529AE8" w14:textId="77777777" w:rsidR="00B92AC4" w:rsidRPr="00C45E2D" w:rsidRDefault="00B92AC4" w:rsidP="007417E1">
      <w:pPr>
        <w:pStyle w:val="NormalWeb"/>
        <w:spacing w:line="360" w:lineRule="auto"/>
        <w:ind w:left="360"/>
        <w:rPr>
          <w:rFonts w:ascii="Calibri" w:hAnsi="Calibri" w:cs="Calibri"/>
          <w:b/>
          <w:bCs/>
          <w:sz w:val="28"/>
          <w:szCs w:val="28"/>
        </w:rPr>
      </w:pPr>
    </w:p>
    <w:p w14:paraId="26388F11" w14:textId="77777777" w:rsidR="00B92AC4" w:rsidRPr="00C45E2D" w:rsidRDefault="00B92AC4" w:rsidP="007417E1">
      <w:pPr>
        <w:pStyle w:val="NormalWeb"/>
        <w:spacing w:line="360" w:lineRule="auto"/>
        <w:ind w:left="360"/>
        <w:rPr>
          <w:rFonts w:ascii="Calibri" w:hAnsi="Calibri" w:cs="Calibri"/>
          <w:b/>
          <w:bCs/>
          <w:sz w:val="28"/>
          <w:szCs w:val="28"/>
        </w:rPr>
      </w:pPr>
    </w:p>
    <w:p w14:paraId="2B5D9BCD" w14:textId="77777777" w:rsidR="00B92AC4" w:rsidRPr="00C45E2D" w:rsidRDefault="00B92AC4" w:rsidP="007417E1">
      <w:pPr>
        <w:pStyle w:val="NormalWeb"/>
        <w:spacing w:line="360" w:lineRule="auto"/>
        <w:ind w:left="360"/>
        <w:rPr>
          <w:rFonts w:ascii="Calibri" w:hAnsi="Calibri" w:cs="Calibri"/>
          <w:b/>
          <w:bCs/>
          <w:sz w:val="28"/>
          <w:szCs w:val="28"/>
        </w:rPr>
      </w:pPr>
    </w:p>
    <w:p w14:paraId="3E640D49" w14:textId="77777777" w:rsidR="00B92AC4" w:rsidRPr="00C45E2D" w:rsidRDefault="00B92AC4" w:rsidP="007417E1">
      <w:pPr>
        <w:pStyle w:val="NormalWeb"/>
        <w:spacing w:line="360" w:lineRule="auto"/>
        <w:ind w:left="360"/>
        <w:rPr>
          <w:rFonts w:ascii="Calibri" w:hAnsi="Calibri" w:cs="Calibri"/>
          <w:b/>
          <w:bCs/>
          <w:sz w:val="28"/>
          <w:szCs w:val="28"/>
        </w:rPr>
      </w:pPr>
    </w:p>
    <w:p w14:paraId="097A5FBC" w14:textId="77777777" w:rsidR="00B92AC4" w:rsidRPr="00C45E2D" w:rsidRDefault="00B92AC4" w:rsidP="007417E1">
      <w:pPr>
        <w:pStyle w:val="NormalWeb"/>
        <w:spacing w:line="360" w:lineRule="auto"/>
        <w:ind w:left="360"/>
        <w:rPr>
          <w:rFonts w:ascii="Calibri" w:hAnsi="Calibri" w:cs="Calibri"/>
          <w:b/>
          <w:bCs/>
          <w:sz w:val="28"/>
          <w:szCs w:val="28"/>
        </w:rPr>
      </w:pPr>
    </w:p>
    <w:p w14:paraId="32CE2931" w14:textId="77777777" w:rsidR="00B92AC4" w:rsidRPr="00C45E2D" w:rsidRDefault="00B92AC4" w:rsidP="007417E1">
      <w:pPr>
        <w:pStyle w:val="NormalWeb"/>
        <w:spacing w:line="360" w:lineRule="auto"/>
        <w:ind w:left="360"/>
        <w:rPr>
          <w:rFonts w:ascii="Calibri" w:hAnsi="Calibri" w:cs="Calibri"/>
          <w:b/>
          <w:bCs/>
          <w:sz w:val="28"/>
          <w:szCs w:val="28"/>
        </w:rPr>
      </w:pPr>
    </w:p>
    <w:p w14:paraId="1D943DE5" w14:textId="77777777" w:rsidR="00B92AC4" w:rsidRPr="00C45E2D" w:rsidRDefault="00B92AC4" w:rsidP="007417E1">
      <w:pPr>
        <w:pStyle w:val="NormalWeb"/>
        <w:spacing w:line="360" w:lineRule="auto"/>
        <w:ind w:left="360"/>
        <w:rPr>
          <w:rFonts w:ascii="Calibri" w:hAnsi="Calibri" w:cs="Calibri"/>
          <w:b/>
          <w:bCs/>
          <w:sz w:val="28"/>
          <w:szCs w:val="28"/>
        </w:rPr>
      </w:pPr>
    </w:p>
    <w:p w14:paraId="23EC4309" w14:textId="77777777" w:rsidR="00B92AC4" w:rsidRPr="00C45E2D" w:rsidRDefault="00B92AC4" w:rsidP="007417E1">
      <w:pPr>
        <w:pStyle w:val="NormalWeb"/>
        <w:spacing w:line="360" w:lineRule="auto"/>
        <w:ind w:left="360"/>
        <w:rPr>
          <w:rFonts w:ascii="Calibri" w:hAnsi="Calibri" w:cs="Calibri"/>
          <w:b/>
          <w:bCs/>
          <w:sz w:val="28"/>
          <w:szCs w:val="28"/>
        </w:rPr>
      </w:pPr>
    </w:p>
    <w:p w14:paraId="11E9279A" w14:textId="43E1AAE1" w:rsidR="00B92AC4" w:rsidRPr="00C45E2D" w:rsidRDefault="00B92AC4" w:rsidP="00CD5818">
      <w:pPr>
        <w:pStyle w:val="NormalWeb"/>
        <w:spacing w:line="360" w:lineRule="auto"/>
        <w:rPr>
          <w:rFonts w:ascii="Calibri" w:hAnsi="Calibri" w:cs="Calibri"/>
          <w:b/>
          <w:bCs/>
          <w:sz w:val="28"/>
          <w:szCs w:val="28"/>
        </w:rPr>
      </w:pPr>
    </w:p>
    <w:p w14:paraId="12F84135" w14:textId="77777777" w:rsidR="00BA2FB2" w:rsidRPr="00C45E2D" w:rsidRDefault="00BA2FB2" w:rsidP="00CD5818">
      <w:pPr>
        <w:pStyle w:val="NormalWeb"/>
        <w:spacing w:line="360" w:lineRule="auto"/>
        <w:rPr>
          <w:rFonts w:ascii="Calibri" w:hAnsi="Calibri" w:cs="Calibri"/>
          <w:b/>
          <w:bCs/>
          <w:sz w:val="28"/>
          <w:szCs w:val="28"/>
        </w:rPr>
      </w:pPr>
    </w:p>
    <w:p w14:paraId="436559A6" w14:textId="4B1489A2" w:rsidR="00CD5818" w:rsidRPr="00C45E2D" w:rsidRDefault="00BA2FB2" w:rsidP="00CD5818">
      <w:pPr>
        <w:pStyle w:val="NormalWeb"/>
        <w:spacing w:line="360" w:lineRule="auto"/>
        <w:rPr>
          <w:rFonts w:ascii="Calibri" w:hAnsi="Calibri" w:cs="Calibri"/>
          <w:b/>
          <w:bCs/>
          <w:sz w:val="28"/>
          <w:szCs w:val="28"/>
          <w:u w:val="single"/>
        </w:rPr>
      </w:pPr>
      <w:r w:rsidRPr="00C45E2D">
        <w:rPr>
          <w:rFonts w:ascii="Calibri" w:hAnsi="Calibri" w:cs="Calibri"/>
          <w:b/>
          <w:bCs/>
          <w:sz w:val="28"/>
          <w:szCs w:val="28"/>
          <w:u w:val="single"/>
        </w:rPr>
        <w:lastRenderedPageBreak/>
        <w:t>Week 7</w:t>
      </w:r>
      <w:r w:rsidR="00CD5818" w:rsidRPr="00C45E2D">
        <w:rPr>
          <w:rFonts w:ascii="Calibri" w:hAnsi="Calibri" w:cs="Calibri"/>
          <w:b/>
          <w:bCs/>
          <w:sz w:val="28"/>
          <w:szCs w:val="28"/>
          <w:u w:val="single"/>
        </w:rPr>
        <w:t>:</w:t>
      </w:r>
    </w:p>
    <w:p w14:paraId="6024FDA9" w14:textId="26A30F08" w:rsidR="006369A6" w:rsidRPr="00C45E2D" w:rsidRDefault="006369A6" w:rsidP="007417E1">
      <w:pPr>
        <w:spacing w:line="360" w:lineRule="auto"/>
        <w:jc w:val="center"/>
        <w:textAlignment w:val="baseline"/>
        <w:outlineLvl w:val="1"/>
        <w:rPr>
          <w:rFonts w:ascii="Calibri" w:eastAsia="Times New Roman" w:hAnsi="Calibri" w:cs="Calibri"/>
          <w:b/>
          <w:bCs/>
          <w:sz w:val="28"/>
          <w:szCs w:val="28"/>
          <w:u w:val="single"/>
          <w:lang w:eastAsia="en-GB"/>
        </w:rPr>
      </w:pPr>
      <w:r w:rsidRPr="00C45E2D">
        <w:rPr>
          <w:rFonts w:ascii="Calibri" w:eastAsia="Times New Roman" w:hAnsi="Calibri" w:cs="Calibri"/>
          <w:b/>
          <w:bCs/>
          <w:sz w:val="28"/>
          <w:szCs w:val="28"/>
          <w:u w:val="single"/>
          <w:lang w:eastAsia="en-GB"/>
        </w:rPr>
        <w:t>Music</w:t>
      </w:r>
      <w:r w:rsidR="007417E1" w:rsidRPr="00C45E2D">
        <w:rPr>
          <w:rFonts w:ascii="Calibri" w:eastAsia="Times New Roman" w:hAnsi="Calibri" w:cs="Calibri"/>
          <w:b/>
          <w:bCs/>
          <w:sz w:val="28"/>
          <w:szCs w:val="28"/>
          <w:u w:val="single"/>
          <w:lang w:eastAsia="en-GB"/>
        </w:rPr>
        <w:t xml:space="preserve"> - What Is Hip-Hop Music?</w:t>
      </w:r>
    </w:p>
    <w:p w14:paraId="33D7320D" w14:textId="53631012" w:rsidR="006369A6" w:rsidRPr="00C45E2D" w:rsidRDefault="006369A6" w:rsidP="006369A6">
      <w:pPr>
        <w:spacing w:line="360" w:lineRule="auto"/>
        <w:textAlignment w:val="baseline"/>
        <w:outlineLvl w:val="1"/>
        <w:rPr>
          <w:rFonts w:ascii="Calibri" w:eastAsia="Times New Roman" w:hAnsi="Calibri" w:cs="Calibri"/>
          <w:b/>
          <w:bCs/>
          <w:sz w:val="28"/>
          <w:szCs w:val="28"/>
          <w:u w:val="single"/>
          <w:lang w:eastAsia="en-GB"/>
        </w:rPr>
      </w:pPr>
      <w:r w:rsidRPr="00C45E2D">
        <w:rPr>
          <w:rFonts w:ascii="Calibri" w:eastAsia="Times New Roman" w:hAnsi="Calibri" w:cs="Calibri"/>
          <w:b/>
          <w:bCs/>
          <w:sz w:val="28"/>
          <w:szCs w:val="28"/>
          <w:u w:val="single"/>
          <w:lang w:eastAsia="en-GB"/>
        </w:rPr>
        <w:t>Key vocab:</w:t>
      </w:r>
    </w:p>
    <w:p w14:paraId="04E6F5C3" w14:textId="1A6C7375" w:rsidR="006369A6" w:rsidRPr="00C45E2D" w:rsidRDefault="006369A6" w:rsidP="006369A6">
      <w:pPr>
        <w:spacing w:line="360" w:lineRule="auto"/>
        <w:textAlignment w:val="baseline"/>
        <w:outlineLvl w:val="1"/>
        <w:rPr>
          <w:rFonts w:ascii="Calibri" w:eastAsia="Times New Roman" w:hAnsi="Calibri" w:cs="Calibri"/>
          <w:b/>
          <w:bCs/>
          <w:sz w:val="28"/>
          <w:szCs w:val="28"/>
          <w:lang w:eastAsia="en-GB"/>
        </w:rPr>
      </w:pPr>
      <w:r w:rsidRPr="00C45E2D">
        <w:rPr>
          <w:rFonts w:ascii="Calibri" w:eastAsia="Times New Roman" w:hAnsi="Calibri" w:cs="Calibri"/>
          <w:b/>
          <w:bCs/>
          <w:sz w:val="28"/>
          <w:szCs w:val="28"/>
          <w:lang w:eastAsia="en-GB"/>
        </w:rPr>
        <w:t xml:space="preserve">Characterised </w:t>
      </w:r>
      <w:r w:rsidRPr="00C45E2D">
        <w:rPr>
          <w:rFonts w:ascii="Calibri" w:eastAsia="Times New Roman" w:hAnsi="Calibri" w:cs="Calibri"/>
          <w:bCs/>
          <w:sz w:val="28"/>
          <w:szCs w:val="28"/>
          <w:lang w:eastAsia="en-GB"/>
        </w:rPr>
        <w:t>=</w:t>
      </w:r>
      <w:r w:rsidRPr="00C45E2D">
        <w:rPr>
          <w:rFonts w:ascii="Calibri" w:eastAsia="Times New Roman" w:hAnsi="Calibri" w:cs="Calibri"/>
          <w:b/>
          <w:bCs/>
          <w:sz w:val="28"/>
          <w:szCs w:val="28"/>
          <w:lang w:eastAsia="en-GB"/>
        </w:rPr>
        <w:t xml:space="preserve"> </w:t>
      </w:r>
      <w:r w:rsidRPr="00C45E2D">
        <w:rPr>
          <w:rFonts w:ascii="Calibri" w:eastAsia="Times New Roman" w:hAnsi="Calibri" w:cs="Calibri"/>
          <w:sz w:val="28"/>
          <w:szCs w:val="28"/>
          <w:lang w:eastAsia="en-GB"/>
        </w:rPr>
        <w:t>features that help to identify something</w:t>
      </w:r>
    </w:p>
    <w:p w14:paraId="5A9002B7" w14:textId="40220561" w:rsidR="006369A6" w:rsidRPr="00C45E2D" w:rsidRDefault="006369A6" w:rsidP="006369A6">
      <w:pPr>
        <w:spacing w:line="360" w:lineRule="auto"/>
        <w:textAlignment w:val="baseline"/>
        <w:outlineLvl w:val="1"/>
        <w:rPr>
          <w:rFonts w:ascii="Calibri" w:eastAsia="Times New Roman" w:hAnsi="Calibri" w:cs="Calibri"/>
          <w:b/>
          <w:bCs/>
          <w:sz w:val="28"/>
          <w:szCs w:val="28"/>
          <w:lang w:eastAsia="en-GB"/>
        </w:rPr>
      </w:pPr>
      <w:r w:rsidRPr="00C45E2D">
        <w:rPr>
          <w:rFonts w:ascii="Calibri" w:eastAsia="Times New Roman" w:hAnsi="Calibri" w:cs="Calibri"/>
          <w:b/>
          <w:bCs/>
          <w:sz w:val="28"/>
          <w:szCs w:val="28"/>
          <w:lang w:eastAsia="en-GB"/>
        </w:rPr>
        <w:t xml:space="preserve">Originated </w:t>
      </w:r>
      <w:r w:rsidRPr="00C45E2D">
        <w:rPr>
          <w:rFonts w:ascii="Calibri" w:eastAsia="Times New Roman" w:hAnsi="Calibri" w:cs="Calibri"/>
          <w:bCs/>
          <w:sz w:val="28"/>
          <w:szCs w:val="28"/>
          <w:lang w:eastAsia="en-GB"/>
        </w:rPr>
        <w:t>=</w:t>
      </w:r>
      <w:r w:rsidRPr="00C45E2D">
        <w:rPr>
          <w:rFonts w:ascii="Calibri" w:eastAsia="Times New Roman" w:hAnsi="Calibri" w:cs="Calibri"/>
          <w:b/>
          <w:bCs/>
          <w:sz w:val="28"/>
          <w:szCs w:val="28"/>
          <w:lang w:eastAsia="en-GB"/>
        </w:rPr>
        <w:t xml:space="preserve"> </w:t>
      </w:r>
      <w:r w:rsidRPr="00C45E2D">
        <w:rPr>
          <w:rFonts w:ascii="Calibri" w:eastAsia="Times New Roman" w:hAnsi="Calibri" w:cs="Calibri"/>
          <w:sz w:val="28"/>
          <w:szCs w:val="28"/>
          <w:lang w:eastAsia="en-GB"/>
        </w:rPr>
        <w:t>first begun</w:t>
      </w:r>
      <w:r w:rsidRPr="00C45E2D">
        <w:rPr>
          <w:rFonts w:ascii="Calibri" w:eastAsia="Times New Roman" w:hAnsi="Calibri" w:cs="Calibri"/>
          <w:b/>
          <w:bCs/>
          <w:sz w:val="28"/>
          <w:szCs w:val="28"/>
          <w:lang w:eastAsia="en-GB"/>
        </w:rPr>
        <w:t xml:space="preserve"> </w:t>
      </w:r>
    </w:p>
    <w:p w14:paraId="6FFE8018" w14:textId="71CCC6F6" w:rsidR="00C84A5B" w:rsidRPr="00C45E2D" w:rsidRDefault="00C84A5B" w:rsidP="006369A6">
      <w:pPr>
        <w:spacing w:line="360" w:lineRule="auto"/>
        <w:textAlignment w:val="baseline"/>
        <w:outlineLvl w:val="1"/>
        <w:rPr>
          <w:rFonts w:ascii="Calibri" w:eastAsia="Times New Roman" w:hAnsi="Calibri" w:cs="Calibri"/>
          <w:bCs/>
          <w:sz w:val="28"/>
          <w:szCs w:val="28"/>
          <w:lang w:eastAsia="en-GB"/>
        </w:rPr>
      </w:pPr>
      <w:r w:rsidRPr="00C45E2D">
        <w:rPr>
          <w:rFonts w:ascii="Calibri" w:eastAsia="Times New Roman" w:hAnsi="Calibri" w:cs="Calibri"/>
          <w:b/>
          <w:bCs/>
          <w:sz w:val="28"/>
          <w:szCs w:val="28"/>
          <w:lang w:eastAsia="en-GB"/>
        </w:rPr>
        <w:t xml:space="preserve">Toasting </w:t>
      </w:r>
      <w:r w:rsidRPr="00C45E2D">
        <w:rPr>
          <w:rFonts w:ascii="Calibri" w:eastAsia="Times New Roman" w:hAnsi="Calibri" w:cs="Calibri"/>
          <w:bCs/>
          <w:sz w:val="28"/>
          <w:szCs w:val="28"/>
          <w:lang w:eastAsia="en-GB"/>
        </w:rPr>
        <w:t>=</w:t>
      </w:r>
      <w:r w:rsidRPr="00C45E2D">
        <w:rPr>
          <w:rFonts w:ascii="Calibri" w:eastAsia="Times New Roman" w:hAnsi="Calibri" w:cs="Calibri"/>
          <w:b/>
          <w:bCs/>
          <w:sz w:val="28"/>
          <w:szCs w:val="28"/>
          <w:lang w:eastAsia="en-GB"/>
        </w:rPr>
        <w:t xml:space="preserve"> </w:t>
      </w:r>
      <w:r w:rsidRPr="00C45E2D">
        <w:rPr>
          <w:rFonts w:ascii="Calibri" w:eastAsia="Times New Roman" w:hAnsi="Calibri" w:cs="Calibri"/>
          <w:bCs/>
          <w:sz w:val="28"/>
          <w:szCs w:val="28"/>
          <w:lang w:eastAsia="en-GB"/>
        </w:rPr>
        <w:t>the act of talking over a rhythm or beat by a DJ</w:t>
      </w:r>
    </w:p>
    <w:p w14:paraId="60BDB806" w14:textId="1333185C" w:rsidR="006369A6" w:rsidRPr="00C45E2D" w:rsidRDefault="006369A6" w:rsidP="006369A6">
      <w:pPr>
        <w:spacing w:line="360" w:lineRule="auto"/>
        <w:textAlignment w:val="baseline"/>
        <w:outlineLvl w:val="1"/>
        <w:rPr>
          <w:rFonts w:ascii="Calibri" w:eastAsia="Times New Roman" w:hAnsi="Calibri" w:cs="Calibri"/>
          <w:sz w:val="28"/>
          <w:szCs w:val="28"/>
          <w:lang w:eastAsia="en-GB"/>
        </w:rPr>
      </w:pPr>
      <w:r w:rsidRPr="00C45E2D">
        <w:rPr>
          <w:rFonts w:ascii="Calibri" w:eastAsia="Times New Roman" w:hAnsi="Calibri" w:cs="Calibri"/>
          <w:b/>
          <w:bCs/>
          <w:sz w:val="28"/>
          <w:szCs w:val="28"/>
          <w:lang w:eastAsia="en-GB"/>
        </w:rPr>
        <w:t xml:space="preserve">Pioneers </w:t>
      </w:r>
      <w:r w:rsidRPr="00C45E2D">
        <w:rPr>
          <w:rFonts w:ascii="Calibri" w:eastAsia="Times New Roman" w:hAnsi="Calibri" w:cs="Calibri"/>
          <w:bCs/>
          <w:sz w:val="28"/>
          <w:szCs w:val="28"/>
          <w:lang w:eastAsia="en-GB"/>
        </w:rPr>
        <w:t>=</w:t>
      </w:r>
      <w:r w:rsidRPr="00C45E2D">
        <w:rPr>
          <w:rFonts w:ascii="Calibri" w:eastAsia="Times New Roman" w:hAnsi="Calibri" w:cs="Calibri"/>
          <w:b/>
          <w:bCs/>
          <w:sz w:val="28"/>
          <w:szCs w:val="28"/>
          <w:lang w:eastAsia="en-GB"/>
        </w:rPr>
        <w:t xml:space="preserve"> </w:t>
      </w:r>
      <w:r w:rsidRPr="00C45E2D">
        <w:rPr>
          <w:rFonts w:ascii="Calibri" w:eastAsia="Times New Roman" w:hAnsi="Calibri" w:cs="Calibri"/>
          <w:sz w:val="28"/>
          <w:szCs w:val="28"/>
          <w:lang w:eastAsia="en-GB"/>
        </w:rPr>
        <w:t>the first people to do something</w:t>
      </w:r>
    </w:p>
    <w:p w14:paraId="30B112C0" w14:textId="1A19DE8B" w:rsidR="006369A6" w:rsidRPr="00C45E2D" w:rsidRDefault="006369A6" w:rsidP="006369A6">
      <w:pPr>
        <w:spacing w:line="360" w:lineRule="auto"/>
        <w:textAlignment w:val="baseline"/>
        <w:outlineLvl w:val="1"/>
        <w:rPr>
          <w:rFonts w:ascii="Calibri" w:eastAsia="Times New Roman" w:hAnsi="Calibri" w:cs="Calibri"/>
          <w:b/>
          <w:bCs/>
          <w:sz w:val="28"/>
          <w:szCs w:val="28"/>
          <w:lang w:eastAsia="en-GB"/>
        </w:rPr>
      </w:pPr>
    </w:p>
    <w:p w14:paraId="14291549" w14:textId="77777777" w:rsidR="006369A6" w:rsidRPr="00C45E2D" w:rsidRDefault="006369A6" w:rsidP="006369A6">
      <w:pPr>
        <w:spacing w:after="100" w:afterAutospacing="1"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highlight w:val="lightGray"/>
          <w:lang w:eastAsia="en-GB"/>
        </w:rPr>
        <w:t xml:space="preserve">Hip-hop is a genre of music most often </w:t>
      </w:r>
      <w:r w:rsidRPr="00C45E2D">
        <w:rPr>
          <w:rFonts w:ascii="Calibri" w:eastAsia="Times New Roman" w:hAnsi="Calibri" w:cs="Calibri"/>
          <w:b/>
          <w:bCs/>
          <w:sz w:val="28"/>
          <w:szCs w:val="28"/>
          <w:highlight w:val="lightGray"/>
          <w:lang w:eastAsia="en-GB"/>
        </w:rPr>
        <w:t>characterised</w:t>
      </w:r>
      <w:r w:rsidRPr="00C45E2D">
        <w:rPr>
          <w:rFonts w:ascii="Calibri" w:eastAsia="Times New Roman" w:hAnsi="Calibri" w:cs="Calibri"/>
          <w:sz w:val="28"/>
          <w:szCs w:val="28"/>
          <w:highlight w:val="lightGray"/>
          <w:lang w:eastAsia="en-GB"/>
        </w:rPr>
        <w:t xml:space="preserve"> by a strong, rhythmic beat and a rapping vocal track. The genre </w:t>
      </w:r>
      <w:r w:rsidRPr="00C45E2D">
        <w:rPr>
          <w:rFonts w:ascii="Calibri" w:eastAsia="Times New Roman" w:hAnsi="Calibri" w:cs="Calibri"/>
          <w:b/>
          <w:bCs/>
          <w:sz w:val="28"/>
          <w:szCs w:val="28"/>
          <w:highlight w:val="lightGray"/>
          <w:lang w:eastAsia="en-GB"/>
        </w:rPr>
        <w:t>originated</w:t>
      </w:r>
      <w:r w:rsidRPr="00C45E2D">
        <w:rPr>
          <w:rFonts w:ascii="Calibri" w:eastAsia="Times New Roman" w:hAnsi="Calibri" w:cs="Calibri"/>
          <w:sz w:val="28"/>
          <w:szCs w:val="28"/>
          <w:highlight w:val="lightGray"/>
          <w:lang w:eastAsia="en-GB"/>
        </w:rPr>
        <w:t xml:space="preserve"> in New York City in the 1970s as a cultural exchange among Black, Latino, and Caribbean youth and has grown into one of the most consumed genres of music in the United States. As a culture, hip-hop is built on four main pillars: DJing, rapping (also called MCing), breakdancing (usually called breaking or b-boying), and graffiti. </w:t>
      </w:r>
    </w:p>
    <w:p w14:paraId="07225A94" w14:textId="692C1BA4" w:rsidR="006369A6" w:rsidRPr="00C45E2D" w:rsidRDefault="006369A6" w:rsidP="006369A6">
      <w:pPr>
        <w:spacing w:after="100" w:afterAutospacing="1"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highlight w:val="lightGray"/>
          <w:lang w:eastAsia="en-GB"/>
        </w:rPr>
        <w:t>Since its inception, hip-hop has birthed dozens of subgenres, including trap, grime, gangsta rap, rap rock (or nu metal), crunk, chillhop, bounce, mumble rap, Latin hip-hop, and conscious hip-hop.</w:t>
      </w:r>
      <w:r w:rsidRPr="00C45E2D">
        <w:rPr>
          <w:rFonts w:ascii="Calibri" w:eastAsia="Times New Roman" w:hAnsi="Calibri" w:cs="Calibri"/>
          <w:sz w:val="28"/>
          <w:szCs w:val="28"/>
          <w:lang w:eastAsia="en-GB"/>
        </w:rPr>
        <w:t xml:space="preserve"> Notable hip-hop artis</w:t>
      </w:r>
      <w:r w:rsidR="00BA2FB2" w:rsidRPr="00C45E2D">
        <w:rPr>
          <w:rFonts w:ascii="Calibri" w:eastAsia="Times New Roman" w:hAnsi="Calibri" w:cs="Calibri"/>
          <w:sz w:val="28"/>
          <w:szCs w:val="28"/>
          <w:lang w:eastAsia="en-GB"/>
        </w:rPr>
        <w:t xml:space="preserve">ts and acts include </w:t>
      </w:r>
      <w:r w:rsidRPr="00C45E2D">
        <w:rPr>
          <w:rFonts w:ascii="Calibri" w:eastAsia="Times New Roman" w:hAnsi="Calibri" w:cs="Calibri"/>
          <w:sz w:val="28"/>
          <w:szCs w:val="28"/>
          <w:lang w:eastAsia="en-GB"/>
        </w:rPr>
        <w:t>Tupac Shakur, The Notorious B.I.G., The Ro</w:t>
      </w:r>
      <w:r w:rsidR="00BA2FB2" w:rsidRPr="00C45E2D">
        <w:rPr>
          <w:rFonts w:ascii="Calibri" w:eastAsia="Times New Roman" w:hAnsi="Calibri" w:cs="Calibri"/>
          <w:sz w:val="28"/>
          <w:szCs w:val="28"/>
          <w:lang w:eastAsia="en-GB"/>
        </w:rPr>
        <w:t xml:space="preserve">ots, Nas, Jay-Z, Lil’ Kim, Nicki Minaj, </w:t>
      </w:r>
      <w:r w:rsidRPr="00C45E2D">
        <w:rPr>
          <w:rFonts w:ascii="Calibri" w:eastAsia="Times New Roman" w:hAnsi="Calibri" w:cs="Calibri"/>
          <w:sz w:val="28"/>
          <w:szCs w:val="28"/>
          <w:lang w:eastAsia="en-GB"/>
        </w:rPr>
        <w:t>Rakim, and Ice Cube.</w:t>
      </w:r>
    </w:p>
    <w:p w14:paraId="41251C9A" w14:textId="77777777" w:rsidR="006369A6" w:rsidRPr="00C45E2D" w:rsidRDefault="006369A6" w:rsidP="006369A6">
      <w:pPr>
        <w:spacing w:line="360" w:lineRule="auto"/>
        <w:textAlignment w:val="baseline"/>
        <w:outlineLvl w:val="1"/>
        <w:rPr>
          <w:rFonts w:ascii="Calibri" w:eastAsia="Times New Roman" w:hAnsi="Calibri" w:cs="Calibri"/>
          <w:b/>
          <w:bCs/>
          <w:sz w:val="28"/>
          <w:szCs w:val="28"/>
          <w:lang w:eastAsia="en-GB"/>
        </w:rPr>
      </w:pPr>
      <w:r w:rsidRPr="00C45E2D">
        <w:rPr>
          <w:rFonts w:ascii="Calibri" w:eastAsia="Times New Roman" w:hAnsi="Calibri" w:cs="Calibri"/>
          <w:b/>
          <w:bCs/>
          <w:sz w:val="28"/>
          <w:szCs w:val="28"/>
          <w:lang w:eastAsia="en-GB"/>
        </w:rPr>
        <w:t>A Brief History of Hip Hop Music</w:t>
      </w:r>
    </w:p>
    <w:p w14:paraId="47C706FA" w14:textId="49122C81" w:rsidR="006369A6" w:rsidRPr="00C45E2D" w:rsidRDefault="006369A6" w:rsidP="006369A6">
      <w:pPr>
        <w:spacing w:after="100" w:afterAutospacing="1"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Early hip</w:t>
      </w:r>
      <w:r w:rsidR="00BA2FB2" w:rsidRPr="00C45E2D">
        <w:rPr>
          <w:rFonts w:ascii="Calibri" w:eastAsia="Times New Roman" w:hAnsi="Calibri" w:cs="Calibri"/>
          <w:sz w:val="28"/>
          <w:szCs w:val="28"/>
          <w:lang w:eastAsia="en-GB"/>
        </w:rPr>
        <w:t>-hop music saw its roots in 1970s</w:t>
      </w:r>
      <w:r w:rsidRPr="00C45E2D">
        <w:rPr>
          <w:rFonts w:ascii="Calibri" w:eastAsia="Times New Roman" w:hAnsi="Calibri" w:cs="Calibri"/>
          <w:sz w:val="28"/>
          <w:szCs w:val="28"/>
          <w:lang w:eastAsia="en-GB"/>
        </w:rPr>
        <w:t xml:space="preserve"> New York City</w:t>
      </w:r>
      <w:r w:rsidR="00BA2FB2" w:rsidRPr="00C45E2D">
        <w:rPr>
          <w:rFonts w:ascii="Calibri" w:eastAsia="Times New Roman" w:hAnsi="Calibri" w:cs="Calibri"/>
          <w:sz w:val="28"/>
          <w:szCs w:val="28"/>
          <w:lang w:eastAsia="en-GB"/>
        </w:rPr>
        <w:t>, specifically the</w:t>
      </w:r>
      <w:r w:rsidRPr="00C45E2D">
        <w:rPr>
          <w:rFonts w:ascii="Calibri" w:eastAsia="Times New Roman" w:hAnsi="Calibri" w:cs="Calibri"/>
          <w:sz w:val="28"/>
          <w:szCs w:val="28"/>
          <w:lang w:eastAsia="en-GB"/>
        </w:rPr>
        <w:t xml:space="preserve"> borough of the Bronx. It started as a collaboration among inte</w:t>
      </w:r>
      <w:r w:rsidR="00BA2FB2" w:rsidRPr="00C45E2D">
        <w:rPr>
          <w:rFonts w:ascii="Calibri" w:eastAsia="Times New Roman" w:hAnsi="Calibri" w:cs="Calibri"/>
          <w:sz w:val="28"/>
          <w:szCs w:val="28"/>
          <w:lang w:eastAsia="en-GB"/>
        </w:rPr>
        <w:t>rsecting groups of Black, Latin</w:t>
      </w:r>
      <w:r w:rsidR="00672F6D">
        <w:rPr>
          <w:rFonts w:ascii="Calibri" w:eastAsia="Times New Roman" w:hAnsi="Calibri" w:cs="Calibri"/>
          <w:sz w:val="28"/>
          <w:szCs w:val="28"/>
          <w:lang w:eastAsia="en-GB"/>
        </w:rPr>
        <w:t>o</w:t>
      </w:r>
      <w:bookmarkStart w:id="7" w:name="_GoBack"/>
      <w:bookmarkEnd w:id="7"/>
      <w:r w:rsidRPr="00C45E2D">
        <w:rPr>
          <w:rFonts w:ascii="Calibri" w:eastAsia="Times New Roman" w:hAnsi="Calibri" w:cs="Calibri"/>
          <w:sz w:val="28"/>
          <w:szCs w:val="28"/>
          <w:lang w:eastAsia="en-GB"/>
        </w:rPr>
        <w:t xml:space="preserve">, and Caribbean American youth at block parties—community </w:t>
      </w:r>
      <w:r w:rsidRPr="00C45E2D">
        <w:rPr>
          <w:rFonts w:ascii="Calibri" w:eastAsia="Times New Roman" w:hAnsi="Calibri" w:cs="Calibri"/>
          <w:sz w:val="28"/>
          <w:szCs w:val="28"/>
          <w:lang w:eastAsia="en-GB"/>
        </w:rPr>
        <w:lastRenderedPageBreak/>
        <w:t>gatherings that featured DJs playing soul and funk music. NYC DJs like DJ Kool Herc, Grand Wizzard Theodore, Grandmaster Flash, and Afrika Bambaataa began to experiment with different techniques during parties, including longer percussive breaks (called “breakbeats'' or simply “the breaks”), turntable techniques, scratching, freestyle, and improvised vocals based on Jamaican “</w:t>
      </w:r>
      <w:r w:rsidRPr="00C45E2D">
        <w:rPr>
          <w:rFonts w:ascii="Calibri" w:eastAsia="Times New Roman" w:hAnsi="Calibri" w:cs="Calibri"/>
          <w:b/>
          <w:sz w:val="28"/>
          <w:szCs w:val="28"/>
          <w:lang w:eastAsia="en-GB"/>
        </w:rPr>
        <w:t>toasting</w:t>
      </w:r>
      <w:r w:rsidRPr="00C45E2D">
        <w:rPr>
          <w:rFonts w:ascii="Calibri" w:eastAsia="Times New Roman" w:hAnsi="Calibri" w:cs="Calibri"/>
          <w:sz w:val="28"/>
          <w:szCs w:val="28"/>
          <w:lang w:eastAsia="en-GB"/>
        </w:rPr>
        <w:t xml:space="preserve">.” They’re often credited as </w:t>
      </w:r>
      <w:r w:rsidRPr="00C45E2D">
        <w:rPr>
          <w:rFonts w:ascii="Calibri" w:eastAsia="Times New Roman" w:hAnsi="Calibri" w:cs="Calibri"/>
          <w:b/>
          <w:bCs/>
          <w:sz w:val="28"/>
          <w:szCs w:val="28"/>
          <w:lang w:eastAsia="en-GB"/>
        </w:rPr>
        <w:t>pioneers</w:t>
      </w:r>
      <w:r w:rsidRPr="00C45E2D">
        <w:rPr>
          <w:rFonts w:ascii="Calibri" w:eastAsia="Times New Roman" w:hAnsi="Calibri" w:cs="Calibri"/>
          <w:sz w:val="28"/>
          <w:szCs w:val="28"/>
          <w:lang w:eastAsia="en-GB"/>
        </w:rPr>
        <w:t xml:space="preserve"> of modern hip-hop and rap music. </w:t>
      </w:r>
    </w:p>
    <w:p w14:paraId="39638627" w14:textId="3170B23D" w:rsidR="006369A6" w:rsidRPr="00C45E2D" w:rsidRDefault="006369A6" w:rsidP="006369A6">
      <w:pPr>
        <w:spacing w:beforeAutospacing="1" w:afterAutospacing="1" w:line="360" w:lineRule="auto"/>
        <w:textAlignment w:val="baseline"/>
        <w:rPr>
          <w:rFonts w:ascii="Calibri" w:eastAsia="Times New Roman" w:hAnsi="Calibri" w:cs="Calibri"/>
          <w:sz w:val="28"/>
          <w:szCs w:val="28"/>
          <w:highlight w:val="lightGray"/>
          <w:lang w:eastAsia="en-GB"/>
        </w:rPr>
      </w:pPr>
      <w:r w:rsidRPr="00C45E2D">
        <w:rPr>
          <w:rFonts w:ascii="Calibri" w:eastAsia="Times New Roman" w:hAnsi="Calibri" w:cs="Calibri"/>
          <w:sz w:val="28"/>
          <w:szCs w:val="28"/>
          <w:highlight w:val="lightGray"/>
          <w:lang w:eastAsia="en-GB"/>
        </w:rPr>
        <w:t xml:space="preserve">In 1979, hip-hop trio the Sugarhill Gang released what is now widely considered the first hip-hop record, “Rapper’s Delight,” which reached the top 40 on the US Billboard charts and </w:t>
      </w:r>
      <w:r w:rsidR="001D4C64" w:rsidRPr="00C45E2D">
        <w:rPr>
          <w:rFonts w:ascii="Calibri" w:eastAsia="Times New Roman" w:hAnsi="Calibri" w:cs="Calibri"/>
          <w:bCs/>
          <w:sz w:val="28"/>
          <w:szCs w:val="28"/>
          <w:highlight w:val="lightGray"/>
          <w:lang w:eastAsia="en-GB"/>
        </w:rPr>
        <w:t>pushed</w:t>
      </w:r>
      <w:r w:rsidRPr="00C45E2D">
        <w:rPr>
          <w:rFonts w:ascii="Calibri" w:eastAsia="Times New Roman" w:hAnsi="Calibri" w:cs="Calibri"/>
          <w:b/>
          <w:bCs/>
          <w:sz w:val="28"/>
          <w:szCs w:val="28"/>
          <w:highlight w:val="lightGray"/>
          <w:lang w:eastAsia="en-GB"/>
        </w:rPr>
        <w:t xml:space="preserve"> </w:t>
      </w:r>
      <w:r w:rsidRPr="00C45E2D">
        <w:rPr>
          <w:rFonts w:ascii="Calibri" w:eastAsia="Times New Roman" w:hAnsi="Calibri" w:cs="Calibri"/>
          <w:sz w:val="28"/>
          <w:szCs w:val="28"/>
          <w:highlight w:val="lightGray"/>
          <w:lang w:eastAsia="en-GB"/>
        </w:rPr>
        <w:t>hip-hop into the spotlight—making hip-hop a full-fledged genre. </w:t>
      </w:r>
    </w:p>
    <w:p w14:paraId="3A1E5E22" w14:textId="77777777" w:rsidR="006369A6" w:rsidRPr="00C45E2D" w:rsidRDefault="006369A6" w:rsidP="006369A6">
      <w:pPr>
        <w:spacing w:beforeAutospacing="1" w:afterAutospacing="1"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highlight w:val="lightGray"/>
          <w:lang w:eastAsia="en-GB"/>
        </w:rPr>
        <w:t>In the 1980s, hip-hop was in full force. Many different artists began bringing new ideas to the genre, including </w:t>
      </w:r>
      <w:hyperlink r:id="rId14" w:tgtFrame="_blank" w:history="1">
        <w:r w:rsidRPr="00C45E2D">
          <w:rPr>
            <w:rFonts w:ascii="Calibri" w:eastAsia="Times New Roman" w:hAnsi="Calibri" w:cs="Calibri"/>
            <w:sz w:val="28"/>
            <w:szCs w:val="28"/>
            <w:highlight w:val="lightGray"/>
            <w:bdr w:val="none" w:sz="0" w:space="0" w:color="auto" w:frame="1"/>
            <w:lang w:eastAsia="en-GB"/>
          </w:rPr>
          <w:t>drum kits</w:t>
        </w:r>
      </w:hyperlink>
      <w:r w:rsidRPr="00C45E2D">
        <w:rPr>
          <w:rFonts w:ascii="Calibri" w:eastAsia="Times New Roman" w:hAnsi="Calibri" w:cs="Calibri"/>
          <w:sz w:val="28"/>
          <w:szCs w:val="28"/>
          <w:highlight w:val="lightGray"/>
          <w:lang w:eastAsia="en-GB"/>
        </w:rPr>
        <w:t> (especially the 808), more complex sampling, metaphorical rap lyrics, and broader collaboration with genres like electro music. The ’80s also saw hip-hop spread to an international audience, especially across the UK, Japan, and Australia. Notable songs included “The Message” by Grandmaster Flash and the Furious Five.</w:t>
      </w:r>
      <w:r w:rsidRPr="00C45E2D">
        <w:rPr>
          <w:rFonts w:ascii="Calibri" w:eastAsia="Times New Roman" w:hAnsi="Calibri" w:cs="Calibri"/>
          <w:sz w:val="28"/>
          <w:szCs w:val="28"/>
          <w:lang w:eastAsia="en-GB"/>
        </w:rPr>
        <w:t> </w:t>
      </w:r>
    </w:p>
    <w:p w14:paraId="3A0E21A2" w14:textId="46D071D1" w:rsidR="006369A6" w:rsidRPr="00C45E2D" w:rsidRDefault="006369A6" w:rsidP="006369A6">
      <w:pPr>
        <w:spacing w:beforeAutospacing="1" w:afterAutospacing="1"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In 1984, several hip-hop albums—especially from artists Run-DMC, LL Cool J, and the Beastie Boys—introduced what became called “new scho</w:t>
      </w:r>
      <w:r w:rsidR="00C84A5B" w:rsidRPr="00C45E2D">
        <w:rPr>
          <w:rFonts w:ascii="Calibri" w:eastAsia="Times New Roman" w:hAnsi="Calibri" w:cs="Calibri"/>
          <w:sz w:val="28"/>
          <w:szCs w:val="28"/>
          <w:lang w:eastAsia="en-GB"/>
        </w:rPr>
        <w:t>ol hip-hop.” This style emphasis</w:t>
      </w:r>
      <w:r w:rsidRPr="00C45E2D">
        <w:rPr>
          <w:rFonts w:ascii="Calibri" w:eastAsia="Times New Roman" w:hAnsi="Calibri" w:cs="Calibri"/>
          <w:sz w:val="28"/>
          <w:szCs w:val="28"/>
          <w:lang w:eastAsia="en-GB"/>
        </w:rPr>
        <w:t>ed drum machine beats, minimalism, shorter songs (which were more radio-friendly), and socio-political commentary. These artists shifted away from the party rhymes and funk influences of “old school hip-hop.” </w:t>
      </w:r>
    </w:p>
    <w:p w14:paraId="45AB2762" w14:textId="77777777" w:rsidR="00CD5818" w:rsidRPr="00C45E2D" w:rsidRDefault="00CD5818" w:rsidP="006369A6">
      <w:pPr>
        <w:spacing w:beforeAutospacing="1" w:afterAutospacing="1" w:line="360" w:lineRule="auto"/>
        <w:textAlignment w:val="baseline"/>
        <w:rPr>
          <w:rFonts w:ascii="Calibri" w:eastAsia="Times New Roman" w:hAnsi="Calibri" w:cs="Calibri"/>
          <w:sz w:val="28"/>
          <w:szCs w:val="28"/>
          <w:lang w:eastAsia="en-GB"/>
        </w:rPr>
      </w:pPr>
    </w:p>
    <w:p w14:paraId="1AF8D693" w14:textId="38A0FE43" w:rsidR="006369A6" w:rsidRPr="00C45E2D" w:rsidRDefault="006369A6" w:rsidP="006369A6">
      <w:pPr>
        <w:spacing w:line="360" w:lineRule="auto"/>
        <w:textAlignment w:val="baseline"/>
        <w:rPr>
          <w:rFonts w:ascii="Calibri" w:eastAsia="Times New Roman" w:hAnsi="Calibri" w:cs="Calibri"/>
          <w:sz w:val="28"/>
          <w:szCs w:val="28"/>
          <w:u w:val="single"/>
          <w:lang w:eastAsia="en-GB"/>
        </w:rPr>
      </w:pPr>
      <w:r w:rsidRPr="00C45E2D">
        <w:rPr>
          <w:rFonts w:ascii="Calibri" w:eastAsia="Times New Roman" w:hAnsi="Calibri" w:cs="Calibri"/>
          <w:b/>
          <w:bCs/>
          <w:sz w:val="28"/>
          <w:szCs w:val="28"/>
          <w:u w:val="single"/>
          <w:lang w:eastAsia="en-GB"/>
        </w:rPr>
        <w:lastRenderedPageBreak/>
        <w:t>Questions</w:t>
      </w:r>
      <w:r w:rsidRPr="00C45E2D">
        <w:rPr>
          <w:rFonts w:ascii="Calibri" w:eastAsia="Times New Roman" w:hAnsi="Calibri" w:cs="Calibri"/>
          <w:sz w:val="28"/>
          <w:szCs w:val="28"/>
          <w:u w:val="single"/>
          <w:lang w:eastAsia="en-GB"/>
        </w:rPr>
        <w:t>:</w:t>
      </w:r>
    </w:p>
    <w:p w14:paraId="574C761B" w14:textId="77777777" w:rsidR="006369A6" w:rsidRPr="00C45E2D" w:rsidRDefault="006369A6" w:rsidP="006369A6">
      <w:pPr>
        <w:pStyle w:val="ListParagraph"/>
        <w:numPr>
          <w:ilvl w:val="0"/>
          <w:numId w:val="9"/>
        </w:numPr>
        <w:spacing w:after="0" w:line="360" w:lineRule="auto"/>
        <w:textAlignment w:val="baseline"/>
        <w:rPr>
          <w:rFonts w:ascii="Calibri" w:eastAsia="Times New Roman" w:hAnsi="Calibri" w:cs="Calibri"/>
          <w:sz w:val="28"/>
          <w:szCs w:val="28"/>
          <w:lang w:eastAsia="en-GB"/>
        </w:rPr>
      </w:pPr>
      <w:bookmarkStart w:id="8" w:name="_Hlk144403746"/>
      <w:r w:rsidRPr="00C45E2D">
        <w:rPr>
          <w:rFonts w:ascii="Calibri" w:eastAsia="Times New Roman" w:hAnsi="Calibri" w:cs="Calibri"/>
          <w:sz w:val="28"/>
          <w:szCs w:val="28"/>
          <w:lang w:eastAsia="en-GB"/>
        </w:rPr>
        <w:t>What is the definition of Hip-Hop music?</w:t>
      </w:r>
    </w:p>
    <w:p w14:paraId="7C86C87D" w14:textId="7F7D799A" w:rsidR="006369A6" w:rsidRPr="00C45E2D" w:rsidRDefault="007417E1" w:rsidP="007850E5">
      <w:pPr>
        <w:spacing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________________________</w:t>
      </w:r>
      <w:r w:rsidR="006369A6" w:rsidRPr="00C45E2D">
        <w:rPr>
          <w:rFonts w:ascii="Calibri" w:eastAsia="Times New Roman" w:hAnsi="Calibri" w:cs="Calibri"/>
          <w:sz w:val="28"/>
          <w:szCs w:val="28"/>
          <w:lang w:eastAsia="en-GB"/>
        </w:rPr>
        <w:t>______________________________________________________________________________________________________________________________</w:t>
      </w:r>
    </w:p>
    <w:p w14:paraId="59C664CF" w14:textId="77777777" w:rsidR="006369A6" w:rsidRPr="00C45E2D" w:rsidRDefault="006369A6" w:rsidP="006369A6">
      <w:pPr>
        <w:pStyle w:val="ListParagraph"/>
        <w:numPr>
          <w:ilvl w:val="0"/>
          <w:numId w:val="9"/>
        </w:numPr>
        <w:spacing w:after="0"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Where did the genre originate?</w:t>
      </w:r>
    </w:p>
    <w:p w14:paraId="2E5242CE" w14:textId="4774E3F3" w:rsidR="006369A6" w:rsidRPr="00C45E2D" w:rsidRDefault="007417E1" w:rsidP="007417E1">
      <w:pPr>
        <w:spacing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______________________________________________________________________________________________________________________________________________________</w:t>
      </w:r>
    </w:p>
    <w:p w14:paraId="2AE7B0F5" w14:textId="20C8DB5F" w:rsidR="006369A6" w:rsidRPr="00C45E2D" w:rsidRDefault="006369A6" w:rsidP="007417E1">
      <w:pPr>
        <w:pStyle w:val="ListParagraph"/>
        <w:numPr>
          <w:ilvl w:val="0"/>
          <w:numId w:val="9"/>
        </w:numPr>
        <w:spacing w:after="0"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What are the four main pillars of the Hip Hop Genre?</w:t>
      </w:r>
    </w:p>
    <w:p w14:paraId="63BDF4B4" w14:textId="0DCB65C6" w:rsidR="007417E1" w:rsidRPr="00C45E2D" w:rsidRDefault="007417E1" w:rsidP="007417E1">
      <w:pPr>
        <w:pStyle w:val="ListParagraph"/>
        <w:numPr>
          <w:ilvl w:val="0"/>
          <w:numId w:val="21"/>
        </w:numPr>
        <w:spacing w:after="0"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_____________________________________________________________________</w:t>
      </w:r>
    </w:p>
    <w:p w14:paraId="1C5CDD46" w14:textId="1C8AD277" w:rsidR="007417E1" w:rsidRPr="00C45E2D" w:rsidRDefault="007417E1" w:rsidP="007417E1">
      <w:pPr>
        <w:pStyle w:val="ListParagraph"/>
        <w:numPr>
          <w:ilvl w:val="0"/>
          <w:numId w:val="21"/>
        </w:numPr>
        <w:spacing w:after="0"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_____________________________________________________________________</w:t>
      </w:r>
    </w:p>
    <w:p w14:paraId="11430DD2" w14:textId="34FCE6A2" w:rsidR="007417E1" w:rsidRPr="00C45E2D" w:rsidRDefault="007417E1" w:rsidP="007417E1">
      <w:pPr>
        <w:pStyle w:val="ListParagraph"/>
        <w:numPr>
          <w:ilvl w:val="0"/>
          <w:numId w:val="21"/>
        </w:numPr>
        <w:spacing w:after="0"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_____________________________________________________________________</w:t>
      </w:r>
    </w:p>
    <w:p w14:paraId="61C8D03E" w14:textId="71A67AC3" w:rsidR="007417E1" w:rsidRPr="00C45E2D" w:rsidRDefault="007417E1" w:rsidP="007417E1">
      <w:pPr>
        <w:pStyle w:val="ListParagraph"/>
        <w:numPr>
          <w:ilvl w:val="0"/>
          <w:numId w:val="21"/>
        </w:numPr>
        <w:spacing w:after="0"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_____________________________________________________________________</w:t>
      </w:r>
    </w:p>
    <w:p w14:paraId="4A154A24" w14:textId="77777777" w:rsidR="009018FE" w:rsidRPr="00C45E2D" w:rsidRDefault="009018FE" w:rsidP="009018FE">
      <w:pPr>
        <w:spacing w:after="0" w:line="360" w:lineRule="auto"/>
        <w:ind w:left="360"/>
        <w:textAlignment w:val="baseline"/>
        <w:rPr>
          <w:rFonts w:ascii="Calibri" w:eastAsia="Times New Roman" w:hAnsi="Calibri" w:cs="Calibri"/>
          <w:sz w:val="28"/>
          <w:szCs w:val="28"/>
          <w:lang w:eastAsia="en-GB"/>
        </w:rPr>
      </w:pPr>
    </w:p>
    <w:p w14:paraId="026F976C" w14:textId="77777777" w:rsidR="009018FE" w:rsidRPr="00C45E2D" w:rsidRDefault="006369A6" w:rsidP="006369A6">
      <w:pPr>
        <w:pStyle w:val="ListParagraph"/>
        <w:numPr>
          <w:ilvl w:val="0"/>
          <w:numId w:val="9"/>
        </w:numPr>
        <w:spacing w:after="0"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Name four sub genres of Hip Hop Music.</w:t>
      </w:r>
    </w:p>
    <w:p w14:paraId="748702F7" w14:textId="0FAFBEE8" w:rsidR="009018FE" w:rsidRPr="00C45E2D" w:rsidRDefault="009018FE" w:rsidP="009018FE">
      <w:pPr>
        <w:pStyle w:val="ListParagraph"/>
        <w:numPr>
          <w:ilvl w:val="0"/>
          <w:numId w:val="22"/>
        </w:numPr>
        <w:spacing w:after="0"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_____________________________________________________________________</w:t>
      </w:r>
    </w:p>
    <w:p w14:paraId="5BEF2F25" w14:textId="10C734D6" w:rsidR="009018FE" w:rsidRPr="00C45E2D" w:rsidRDefault="009018FE" w:rsidP="009018FE">
      <w:pPr>
        <w:pStyle w:val="ListParagraph"/>
        <w:numPr>
          <w:ilvl w:val="0"/>
          <w:numId w:val="22"/>
        </w:numPr>
        <w:spacing w:after="0"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_____________________________________________________________________</w:t>
      </w:r>
    </w:p>
    <w:p w14:paraId="2C98B608" w14:textId="10139731" w:rsidR="009018FE" w:rsidRPr="00C45E2D" w:rsidRDefault="009018FE" w:rsidP="009018FE">
      <w:pPr>
        <w:pStyle w:val="ListParagraph"/>
        <w:numPr>
          <w:ilvl w:val="0"/>
          <w:numId w:val="22"/>
        </w:numPr>
        <w:spacing w:after="0"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_____________________________________________________________________</w:t>
      </w:r>
    </w:p>
    <w:p w14:paraId="2C95A42B" w14:textId="6705D914" w:rsidR="009018FE" w:rsidRPr="00C45E2D" w:rsidRDefault="009018FE" w:rsidP="009018FE">
      <w:pPr>
        <w:pStyle w:val="ListParagraph"/>
        <w:numPr>
          <w:ilvl w:val="0"/>
          <w:numId w:val="22"/>
        </w:numPr>
        <w:spacing w:after="0"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lastRenderedPageBreak/>
        <w:t>_____________________________________________________________________</w:t>
      </w:r>
    </w:p>
    <w:p w14:paraId="66480E4E" w14:textId="77777777" w:rsidR="009018FE" w:rsidRPr="00C45E2D" w:rsidRDefault="009018FE" w:rsidP="009018FE">
      <w:pPr>
        <w:pStyle w:val="ListParagraph"/>
        <w:spacing w:after="0" w:line="360" w:lineRule="auto"/>
        <w:textAlignment w:val="baseline"/>
        <w:rPr>
          <w:rFonts w:ascii="Calibri" w:eastAsia="Times New Roman" w:hAnsi="Calibri" w:cs="Calibri"/>
          <w:sz w:val="28"/>
          <w:szCs w:val="28"/>
          <w:lang w:eastAsia="en-GB"/>
        </w:rPr>
      </w:pPr>
    </w:p>
    <w:p w14:paraId="0E5C423E" w14:textId="77777777" w:rsidR="009018FE" w:rsidRPr="00C45E2D" w:rsidRDefault="006369A6" w:rsidP="006369A6">
      <w:pPr>
        <w:pStyle w:val="ListParagraph"/>
        <w:numPr>
          <w:ilvl w:val="0"/>
          <w:numId w:val="9"/>
        </w:numPr>
        <w:spacing w:after="0"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Who released the first Hip hop record into the main charts and what was the song called?</w:t>
      </w:r>
    </w:p>
    <w:p w14:paraId="72FC4624" w14:textId="0EE8ADA0" w:rsidR="006369A6" w:rsidRPr="00C45E2D" w:rsidRDefault="006369A6" w:rsidP="007850E5">
      <w:pPr>
        <w:spacing w:after="0" w:line="360" w:lineRule="auto"/>
        <w:ind w:left="360"/>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_____________________________________________</w:t>
      </w:r>
      <w:r w:rsidR="009018FE" w:rsidRPr="00C45E2D">
        <w:rPr>
          <w:rFonts w:ascii="Calibri" w:eastAsia="Times New Roman" w:hAnsi="Calibri" w:cs="Calibri"/>
          <w:sz w:val="28"/>
          <w:szCs w:val="28"/>
          <w:lang w:eastAsia="en-GB"/>
        </w:rPr>
        <w:t>_________________________________</w:t>
      </w:r>
      <w:r w:rsidRPr="00C45E2D">
        <w:rPr>
          <w:rFonts w:ascii="Calibri" w:eastAsia="Times New Roman" w:hAnsi="Calibri" w:cs="Calibri"/>
          <w:sz w:val="28"/>
          <w:szCs w:val="28"/>
          <w:lang w:eastAsia="en-GB"/>
        </w:rPr>
        <w:t>____________________________________________________</w:t>
      </w:r>
      <w:r w:rsidR="007850E5" w:rsidRPr="00C45E2D">
        <w:rPr>
          <w:rFonts w:ascii="Calibri" w:eastAsia="Times New Roman" w:hAnsi="Calibri" w:cs="Calibri"/>
          <w:sz w:val="28"/>
          <w:szCs w:val="28"/>
          <w:lang w:eastAsia="en-GB"/>
        </w:rPr>
        <w:t>______________</w:t>
      </w:r>
    </w:p>
    <w:p w14:paraId="531BBA54" w14:textId="77777777" w:rsidR="006369A6" w:rsidRPr="00C45E2D" w:rsidRDefault="006369A6" w:rsidP="006369A6">
      <w:pPr>
        <w:pStyle w:val="ListParagraph"/>
        <w:numPr>
          <w:ilvl w:val="0"/>
          <w:numId w:val="9"/>
        </w:numPr>
        <w:spacing w:after="0" w:line="360" w:lineRule="auto"/>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Name two developments with hip-hop in the 1980s.</w:t>
      </w:r>
    </w:p>
    <w:bookmarkEnd w:id="8"/>
    <w:p w14:paraId="006BBCA9" w14:textId="68334492" w:rsidR="006369A6" w:rsidRPr="00C45E2D" w:rsidRDefault="009018FE" w:rsidP="009018FE">
      <w:pPr>
        <w:spacing w:line="360" w:lineRule="auto"/>
        <w:ind w:left="360"/>
        <w:textAlignment w:val="baseline"/>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0D0632" w14:textId="77777777" w:rsidR="009018FE" w:rsidRPr="00C45E2D" w:rsidRDefault="009018FE" w:rsidP="009018FE">
      <w:pPr>
        <w:spacing w:line="360" w:lineRule="auto"/>
        <w:ind w:left="360"/>
        <w:textAlignment w:val="baseline"/>
        <w:rPr>
          <w:rFonts w:ascii="Calibri" w:eastAsia="Times New Roman" w:hAnsi="Calibri" w:cs="Calibri"/>
          <w:sz w:val="28"/>
          <w:szCs w:val="28"/>
          <w:lang w:eastAsia="en-GB"/>
        </w:rPr>
      </w:pPr>
    </w:p>
    <w:p w14:paraId="12357CD9" w14:textId="447C36A1" w:rsidR="001D4C64" w:rsidRPr="00C45E2D" w:rsidRDefault="001D4C64" w:rsidP="00C84A5B">
      <w:pPr>
        <w:spacing w:line="360" w:lineRule="auto"/>
        <w:textAlignment w:val="baseline"/>
        <w:rPr>
          <w:rFonts w:ascii="Calibri" w:eastAsia="Times New Roman" w:hAnsi="Calibri" w:cs="Calibri"/>
          <w:sz w:val="28"/>
          <w:szCs w:val="28"/>
          <w:lang w:eastAsia="en-GB"/>
        </w:rPr>
      </w:pPr>
    </w:p>
    <w:p w14:paraId="7B85787A" w14:textId="77777777" w:rsidR="00112ADC" w:rsidRPr="00C45E2D" w:rsidRDefault="00112ADC" w:rsidP="00C84A5B">
      <w:pPr>
        <w:spacing w:line="360" w:lineRule="auto"/>
        <w:textAlignment w:val="baseline"/>
        <w:rPr>
          <w:rFonts w:ascii="Calibri" w:eastAsia="Times New Roman" w:hAnsi="Calibri" w:cs="Calibri"/>
          <w:b/>
          <w:sz w:val="28"/>
          <w:szCs w:val="28"/>
          <w:lang w:eastAsia="en-GB"/>
        </w:rPr>
      </w:pPr>
    </w:p>
    <w:p w14:paraId="1AF74F83" w14:textId="77777777" w:rsidR="00112ADC" w:rsidRPr="00C45E2D" w:rsidRDefault="00112ADC" w:rsidP="00C84A5B">
      <w:pPr>
        <w:spacing w:line="360" w:lineRule="auto"/>
        <w:textAlignment w:val="baseline"/>
        <w:rPr>
          <w:rFonts w:ascii="Calibri" w:eastAsia="Times New Roman" w:hAnsi="Calibri" w:cs="Calibri"/>
          <w:b/>
          <w:sz w:val="28"/>
          <w:szCs w:val="28"/>
          <w:lang w:eastAsia="en-GB"/>
        </w:rPr>
      </w:pPr>
    </w:p>
    <w:p w14:paraId="21E7064E" w14:textId="77777777" w:rsidR="00112ADC" w:rsidRPr="00C45E2D" w:rsidRDefault="00112ADC" w:rsidP="00C84A5B">
      <w:pPr>
        <w:spacing w:line="360" w:lineRule="auto"/>
        <w:textAlignment w:val="baseline"/>
        <w:rPr>
          <w:rFonts w:ascii="Calibri" w:eastAsia="Times New Roman" w:hAnsi="Calibri" w:cs="Calibri"/>
          <w:b/>
          <w:sz w:val="28"/>
          <w:szCs w:val="28"/>
          <w:lang w:eastAsia="en-GB"/>
        </w:rPr>
      </w:pPr>
    </w:p>
    <w:p w14:paraId="3768CB68" w14:textId="77777777" w:rsidR="00112ADC" w:rsidRPr="00C45E2D" w:rsidRDefault="00112ADC" w:rsidP="00C84A5B">
      <w:pPr>
        <w:spacing w:line="360" w:lineRule="auto"/>
        <w:textAlignment w:val="baseline"/>
        <w:rPr>
          <w:rFonts w:ascii="Calibri" w:eastAsia="Times New Roman" w:hAnsi="Calibri" w:cs="Calibri"/>
          <w:b/>
          <w:sz w:val="28"/>
          <w:szCs w:val="28"/>
          <w:lang w:eastAsia="en-GB"/>
        </w:rPr>
      </w:pPr>
    </w:p>
    <w:p w14:paraId="6C59B608" w14:textId="77777777" w:rsidR="00112ADC" w:rsidRPr="00C45E2D" w:rsidRDefault="00112ADC" w:rsidP="00C84A5B">
      <w:pPr>
        <w:spacing w:line="360" w:lineRule="auto"/>
        <w:textAlignment w:val="baseline"/>
        <w:rPr>
          <w:rFonts w:ascii="Calibri" w:eastAsia="Times New Roman" w:hAnsi="Calibri" w:cs="Calibri"/>
          <w:b/>
          <w:sz w:val="28"/>
          <w:szCs w:val="28"/>
          <w:lang w:eastAsia="en-GB"/>
        </w:rPr>
      </w:pPr>
    </w:p>
    <w:p w14:paraId="3E97CD8F" w14:textId="77777777" w:rsidR="00112ADC" w:rsidRPr="00C45E2D" w:rsidRDefault="00112ADC" w:rsidP="00C84A5B">
      <w:pPr>
        <w:spacing w:line="360" w:lineRule="auto"/>
        <w:textAlignment w:val="baseline"/>
        <w:rPr>
          <w:rFonts w:ascii="Calibri" w:eastAsia="Times New Roman" w:hAnsi="Calibri" w:cs="Calibri"/>
          <w:b/>
          <w:sz w:val="28"/>
          <w:szCs w:val="28"/>
          <w:lang w:eastAsia="en-GB"/>
        </w:rPr>
      </w:pPr>
    </w:p>
    <w:p w14:paraId="0DA0ECFB" w14:textId="77777777" w:rsidR="00112ADC" w:rsidRPr="00C45E2D" w:rsidRDefault="00112ADC" w:rsidP="00C84A5B">
      <w:pPr>
        <w:spacing w:line="360" w:lineRule="auto"/>
        <w:textAlignment w:val="baseline"/>
        <w:rPr>
          <w:rFonts w:ascii="Calibri" w:eastAsia="Times New Roman" w:hAnsi="Calibri" w:cs="Calibri"/>
          <w:b/>
          <w:sz w:val="28"/>
          <w:szCs w:val="28"/>
          <w:lang w:eastAsia="en-GB"/>
        </w:rPr>
      </w:pPr>
    </w:p>
    <w:p w14:paraId="3B07EFF7" w14:textId="77777777" w:rsidR="00112ADC" w:rsidRPr="00C45E2D" w:rsidRDefault="00112ADC" w:rsidP="00C84A5B">
      <w:pPr>
        <w:spacing w:line="360" w:lineRule="auto"/>
        <w:textAlignment w:val="baseline"/>
        <w:rPr>
          <w:rFonts w:ascii="Calibri" w:eastAsia="Times New Roman" w:hAnsi="Calibri" w:cs="Calibri"/>
          <w:b/>
          <w:sz w:val="28"/>
          <w:szCs w:val="28"/>
          <w:lang w:eastAsia="en-GB"/>
        </w:rPr>
      </w:pPr>
    </w:p>
    <w:p w14:paraId="5E5E96FF" w14:textId="6224DB8F" w:rsidR="001D4C64" w:rsidRPr="00C45E2D" w:rsidRDefault="00112ADC" w:rsidP="00C84A5B">
      <w:pPr>
        <w:spacing w:line="360" w:lineRule="auto"/>
        <w:textAlignment w:val="baseline"/>
        <w:rPr>
          <w:rFonts w:ascii="Calibri" w:eastAsia="Times New Roman" w:hAnsi="Calibri" w:cs="Calibri"/>
          <w:b/>
          <w:sz w:val="28"/>
          <w:szCs w:val="28"/>
          <w:lang w:eastAsia="en-GB"/>
        </w:rPr>
      </w:pPr>
      <w:r w:rsidRPr="00C45E2D">
        <w:rPr>
          <w:rFonts w:ascii="Calibri" w:eastAsia="Times New Roman" w:hAnsi="Calibri" w:cs="Calibri"/>
          <w:b/>
          <w:sz w:val="28"/>
          <w:szCs w:val="28"/>
          <w:u w:val="single"/>
          <w:lang w:eastAsia="en-GB"/>
        </w:rPr>
        <w:lastRenderedPageBreak/>
        <w:t>Week 8</w:t>
      </w:r>
      <w:r w:rsidR="001D4C64" w:rsidRPr="00C45E2D">
        <w:rPr>
          <w:rFonts w:ascii="Calibri" w:eastAsia="Times New Roman" w:hAnsi="Calibri" w:cs="Calibri"/>
          <w:b/>
          <w:sz w:val="28"/>
          <w:szCs w:val="28"/>
          <w:lang w:eastAsia="en-GB"/>
        </w:rPr>
        <w:t>:</w:t>
      </w:r>
    </w:p>
    <w:p w14:paraId="29E16ED8" w14:textId="178AE9AA" w:rsidR="00C84A5B" w:rsidRPr="00C45E2D" w:rsidRDefault="006369A6" w:rsidP="009018FE">
      <w:pPr>
        <w:spacing w:line="360" w:lineRule="auto"/>
        <w:jc w:val="center"/>
        <w:rPr>
          <w:rFonts w:ascii="Calibri" w:hAnsi="Calibri" w:cs="Calibri"/>
          <w:b/>
          <w:sz w:val="28"/>
          <w:szCs w:val="28"/>
          <w:u w:val="single"/>
        </w:rPr>
      </w:pPr>
      <w:r w:rsidRPr="00C45E2D">
        <w:rPr>
          <w:rFonts w:ascii="Calibri" w:hAnsi="Calibri" w:cs="Calibri"/>
          <w:b/>
          <w:sz w:val="28"/>
          <w:szCs w:val="28"/>
          <w:u w:val="single"/>
        </w:rPr>
        <w:t>Social Sciences</w:t>
      </w:r>
    </w:p>
    <w:p w14:paraId="78C358D2" w14:textId="26A52DF9" w:rsidR="006369A6" w:rsidRPr="00C45E2D" w:rsidRDefault="006369A6" w:rsidP="009018FE">
      <w:pPr>
        <w:spacing w:line="360" w:lineRule="auto"/>
        <w:jc w:val="center"/>
        <w:rPr>
          <w:rFonts w:ascii="Calibri" w:hAnsi="Calibri" w:cs="Calibri"/>
          <w:b/>
          <w:sz w:val="28"/>
          <w:szCs w:val="28"/>
          <w:u w:val="single"/>
        </w:rPr>
      </w:pPr>
      <w:r w:rsidRPr="00C45E2D">
        <w:rPr>
          <w:rFonts w:ascii="Calibri" w:hAnsi="Calibri" w:cs="Calibri"/>
          <w:b/>
          <w:sz w:val="28"/>
          <w:szCs w:val="28"/>
          <w:u w:val="single"/>
        </w:rPr>
        <w:t>Knife Crime in the UK</w:t>
      </w:r>
    </w:p>
    <w:p w14:paraId="79337BF4" w14:textId="77777777" w:rsidR="006369A6" w:rsidRPr="00C45E2D" w:rsidRDefault="006369A6" w:rsidP="006369A6">
      <w:pPr>
        <w:spacing w:line="360" w:lineRule="auto"/>
        <w:rPr>
          <w:rFonts w:ascii="Calibri" w:hAnsi="Calibri" w:cs="Calibri"/>
          <w:b/>
          <w:sz w:val="28"/>
          <w:szCs w:val="28"/>
        </w:rPr>
      </w:pPr>
      <w:r w:rsidRPr="00C45E2D">
        <w:rPr>
          <w:rFonts w:ascii="Calibri" w:hAnsi="Calibri" w:cs="Calibri"/>
          <w:b/>
          <w:sz w:val="28"/>
          <w:szCs w:val="28"/>
        </w:rPr>
        <w:t>Key vocab:</w:t>
      </w:r>
    </w:p>
    <w:p w14:paraId="47272FA9" w14:textId="77777777" w:rsidR="006369A6" w:rsidRPr="00C45E2D" w:rsidRDefault="006369A6" w:rsidP="006369A6">
      <w:pPr>
        <w:spacing w:line="360" w:lineRule="auto"/>
        <w:rPr>
          <w:rFonts w:ascii="Calibri" w:hAnsi="Calibri" w:cs="Calibri"/>
          <w:b/>
          <w:sz w:val="28"/>
          <w:szCs w:val="28"/>
        </w:rPr>
      </w:pPr>
      <w:r w:rsidRPr="00C45E2D">
        <w:rPr>
          <w:rFonts w:ascii="Calibri" w:hAnsi="Calibri" w:cs="Calibri"/>
          <w:b/>
          <w:sz w:val="28"/>
          <w:szCs w:val="28"/>
        </w:rPr>
        <w:t xml:space="preserve">Correlation </w:t>
      </w:r>
      <w:r w:rsidRPr="00C45E2D">
        <w:rPr>
          <w:rFonts w:ascii="Calibri" w:hAnsi="Calibri" w:cs="Calibri"/>
          <w:bCs/>
          <w:sz w:val="28"/>
          <w:szCs w:val="28"/>
        </w:rPr>
        <w:t>= connection</w:t>
      </w:r>
    </w:p>
    <w:p w14:paraId="455C2F26"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highlight w:val="lightGray"/>
        </w:rPr>
        <w:t>After falling for several years, the amount of knife crime in England and Wales is rising again. Out of the 44 police forces across the areas, 42 recorded a rise in knife crime since 2011. Figures released in February 2019 showed the number of deaths as a result of knife crime in England and Wales in a year was 285 - the highest since records began in 1946.</w:t>
      </w:r>
    </w:p>
    <w:p w14:paraId="7C89ACF4"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In November 2018, there were reports that there had been a rise in the number of children under 18 receiving treatment for knife wounds in England, with the number of young victims having increased by 86% in the last four years. The government has said that it is working to deal with the problem, but a lot of people are angry and say that the problem is not being dealt with effectively.</w:t>
      </w:r>
    </w:p>
    <w:p w14:paraId="48BCF8E9"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Although the figures suggest that knife crime is on the increase, it is still relatively unusual for a violent incident to involve a knife - and rarer still for someone to need hospital treatment. Overall levels of violence (for example, including physical fights) have in fact fallen by about a quarter since 2013.</w:t>
      </w:r>
    </w:p>
    <w:p w14:paraId="14A5EE9F" w14:textId="77777777" w:rsidR="006369A6" w:rsidRPr="00C45E2D" w:rsidRDefault="006369A6" w:rsidP="006369A6">
      <w:pPr>
        <w:spacing w:line="360" w:lineRule="auto"/>
        <w:rPr>
          <w:rFonts w:ascii="Calibri" w:hAnsi="Calibri" w:cs="Calibri"/>
          <w:b/>
          <w:sz w:val="28"/>
          <w:szCs w:val="28"/>
        </w:rPr>
      </w:pPr>
      <w:r w:rsidRPr="00C45E2D">
        <w:rPr>
          <w:rFonts w:ascii="Calibri" w:hAnsi="Calibri" w:cs="Calibri"/>
          <w:b/>
          <w:sz w:val="28"/>
          <w:szCs w:val="28"/>
        </w:rPr>
        <w:t>Why has the amount of knife crime gone up?</w:t>
      </w:r>
    </w:p>
    <w:p w14:paraId="3CBFF36C" w14:textId="03243BD1"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highlight w:val="lightGray"/>
        </w:rPr>
        <w:t xml:space="preserve">There is no one reason to explain this increase. Many people believe that those who carry knives are simply criminals and that what is needed to stop this behaviour is more police officers on the streets. In recent years, there has been </w:t>
      </w:r>
      <w:r w:rsidRPr="00C45E2D">
        <w:rPr>
          <w:rFonts w:ascii="Calibri" w:hAnsi="Calibri" w:cs="Calibri"/>
          <w:sz w:val="28"/>
          <w:szCs w:val="28"/>
          <w:highlight w:val="lightGray"/>
        </w:rPr>
        <w:lastRenderedPageBreak/>
        <w:t>a decrease in the number of police officers as there has not been as much money available from the government to pay for them. The UK's top police officer</w:t>
      </w:r>
      <w:r w:rsidR="00C84A5B" w:rsidRPr="00C45E2D">
        <w:rPr>
          <w:rFonts w:ascii="Calibri" w:hAnsi="Calibri" w:cs="Calibri"/>
          <w:sz w:val="28"/>
          <w:szCs w:val="28"/>
          <w:highlight w:val="lightGray"/>
        </w:rPr>
        <w:t>,</w:t>
      </w:r>
      <w:r w:rsidRPr="00C45E2D">
        <w:rPr>
          <w:rFonts w:ascii="Calibri" w:hAnsi="Calibri" w:cs="Calibri"/>
          <w:sz w:val="28"/>
          <w:szCs w:val="28"/>
          <w:highlight w:val="lightGray"/>
        </w:rPr>
        <w:t xml:space="preserve"> Cressida Dick</w:t>
      </w:r>
      <w:r w:rsidR="00C84A5B" w:rsidRPr="00C45E2D">
        <w:rPr>
          <w:rFonts w:ascii="Calibri" w:hAnsi="Calibri" w:cs="Calibri"/>
          <w:sz w:val="28"/>
          <w:szCs w:val="28"/>
          <w:highlight w:val="lightGray"/>
        </w:rPr>
        <w:t>,</w:t>
      </w:r>
      <w:r w:rsidRPr="00C45E2D">
        <w:rPr>
          <w:rFonts w:ascii="Calibri" w:hAnsi="Calibri" w:cs="Calibri"/>
          <w:sz w:val="28"/>
          <w:szCs w:val="28"/>
          <w:highlight w:val="lightGray"/>
        </w:rPr>
        <w:t xml:space="preserve"> has said that she believes there is "some link" between falling police numbers and a rise in violent crime.</w:t>
      </w:r>
    </w:p>
    <w:p w14:paraId="2AEA4FC6" w14:textId="76F9CB7B" w:rsidR="006369A6" w:rsidRPr="00C45E2D" w:rsidRDefault="006369A6" w:rsidP="006369A6">
      <w:pPr>
        <w:spacing w:line="360" w:lineRule="auto"/>
        <w:rPr>
          <w:rFonts w:ascii="Calibri" w:hAnsi="Calibri" w:cs="Calibri"/>
          <w:sz w:val="28"/>
          <w:szCs w:val="28"/>
          <w:highlight w:val="lightGray"/>
        </w:rPr>
      </w:pPr>
      <w:r w:rsidRPr="00C45E2D">
        <w:rPr>
          <w:rFonts w:ascii="Calibri" w:hAnsi="Calibri" w:cs="Calibri"/>
          <w:sz w:val="28"/>
          <w:szCs w:val="28"/>
        </w:rPr>
        <w:t xml:space="preserve">The boss of Thames Valley Police, Chief Constable Francis Habgood, agrees with this, saying it was "common sense" that a reduction in the number of police officers was linked to knife crime. "If you have got fewer people enforcing the law, [...] able to respond when things happen and investigate things, then of course it is going to have an impact on our ability to deal with issues like knife crime," he said. </w:t>
      </w:r>
    </w:p>
    <w:p w14:paraId="68FECB3A" w14:textId="63D5B113"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highlight w:val="lightGray"/>
        </w:rPr>
        <w:t xml:space="preserve">In March 2018, </w:t>
      </w:r>
      <w:r w:rsidR="00C84A5B" w:rsidRPr="00C45E2D">
        <w:rPr>
          <w:rFonts w:ascii="Calibri" w:hAnsi="Calibri" w:cs="Calibri"/>
          <w:sz w:val="28"/>
          <w:szCs w:val="28"/>
          <w:highlight w:val="lightGray"/>
        </w:rPr>
        <w:t xml:space="preserve">the </w:t>
      </w:r>
      <w:r w:rsidR="00112ADC" w:rsidRPr="00C45E2D">
        <w:rPr>
          <w:rFonts w:ascii="Calibri" w:hAnsi="Calibri" w:cs="Calibri"/>
          <w:sz w:val="28"/>
          <w:szCs w:val="28"/>
          <w:highlight w:val="lightGray"/>
        </w:rPr>
        <w:t xml:space="preserve">Thames Valley </w:t>
      </w:r>
      <w:r w:rsidRPr="00C45E2D">
        <w:rPr>
          <w:rFonts w:ascii="Calibri" w:hAnsi="Calibri" w:cs="Calibri"/>
          <w:sz w:val="28"/>
          <w:szCs w:val="28"/>
          <w:highlight w:val="lightGray"/>
        </w:rPr>
        <w:t>police chief told the Times newspaper that she believed arguments and peer pressure on social media sites can "rev people up", make people angry and make street violence "more likely". Others say that young people get involved with gangs and knife crime because they lack opportunities in life. They say there are too few services provided to help and support young people, including education, mental health services</w:t>
      </w:r>
      <w:r w:rsidR="00C84A5B" w:rsidRPr="00C45E2D">
        <w:rPr>
          <w:rFonts w:ascii="Calibri" w:hAnsi="Calibri" w:cs="Calibri"/>
          <w:sz w:val="28"/>
          <w:szCs w:val="28"/>
          <w:highlight w:val="lightGray"/>
        </w:rPr>
        <w:t>,</w:t>
      </w:r>
      <w:r w:rsidRPr="00C45E2D">
        <w:rPr>
          <w:rFonts w:ascii="Calibri" w:hAnsi="Calibri" w:cs="Calibri"/>
          <w:sz w:val="28"/>
          <w:szCs w:val="28"/>
          <w:highlight w:val="lightGray"/>
        </w:rPr>
        <w:t xml:space="preserve"> and youth centres. They believe that improving these services would help cut the amount of violent crime. Many of these services have been reduced as a result of the government reducing the money available to spend on these services.</w:t>
      </w:r>
    </w:p>
    <w:p w14:paraId="11C7633D" w14:textId="77777777" w:rsidR="006369A6" w:rsidRPr="00C45E2D" w:rsidRDefault="006369A6" w:rsidP="006369A6">
      <w:pPr>
        <w:spacing w:line="360" w:lineRule="auto"/>
        <w:rPr>
          <w:rFonts w:ascii="Calibri" w:hAnsi="Calibri" w:cs="Calibri"/>
          <w:b/>
          <w:sz w:val="28"/>
          <w:szCs w:val="28"/>
        </w:rPr>
      </w:pPr>
      <w:r w:rsidRPr="00C45E2D">
        <w:rPr>
          <w:rFonts w:ascii="Calibri" w:hAnsi="Calibri" w:cs="Calibri"/>
          <w:b/>
          <w:sz w:val="28"/>
          <w:szCs w:val="28"/>
        </w:rPr>
        <w:t>What are laws about carrying a knife?</w:t>
      </w:r>
    </w:p>
    <w:p w14:paraId="2936D59B"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highlight w:val="lightGray"/>
        </w:rPr>
        <w:t>There are lots of different rules about carrying a knife, but for the most part it is illegal to carry a knife in public without a good reason. It is also illegal to use any knife in a threatening way. If you are found to be carrying a knife in the UK, there could be serious punishments.</w:t>
      </w:r>
    </w:p>
    <w:p w14:paraId="046993C8" w14:textId="16B5726F" w:rsidR="009018FE" w:rsidRPr="00C45E2D" w:rsidRDefault="009018FE" w:rsidP="006369A6">
      <w:pPr>
        <w:spacing w:line="360" w:lineRule="auto"/>
        <w:rPr>
          <w:rFonts w:ascii="Calibri" w:hAnsi="Calibri" w:cs="Calibri"/>
          <w:sz w:val="28"/>
          <w:szCs w:val="28"/>
        </w:rPr>
      </w:pPr>
    </w:p>
    <w:p w14:paraId="49F3C62B" w14:textId="77777777" w:rsidR="001D4C64" w:rsidRPr="00C45E2D" w:rsidRDefault="001D4C64" w:rsidP="006369A6">
      <w:pPr>
        <w:spacing w:line="360" w:lineRule="auto"/>
        <w:rPr>
          <w:rFonts w:ascii="Calibri" w:hAnsi="Calibri" w:cs="Calibri"/>
          <w:sz w:val="28"/>
          <w:szCs w:val="28"/>
        </w:rPr>
      </w:pPr>
    </w:p>
    <w:p w14:paraId="332E62A7" w14:textId="74DDB23F" w:rsidR="009018FE" w:rsidRPr="00C45E2D" w:rsidRDefault="009018FE" w:rsidP="006369A6">
      <w:pPr>
        <w:spacing w:line="360" w:lineRule="auto"/>
        <w:rPr>
          <w:rFonts w:ascii="Calibri" w:hAnsi="Calibri" w:cs="Calibri"/>
          <w:sz w:val="28"/>
          <w:szCs w:val="28"/>
        </w:rPr>
      </w:pPr>
      <w:r w:rsidRPr="00C45E2D">
        <w:rPr>
          <w:rFonts w:ascii="Calibri" w:hAnsi="Calibri" w:cs="Calibri"/>
          <w:b/>
          <w:bCs/>
          <w:sz w:val="28"/>
          <w:szCs w:val="28"/>
        </w:rPr>
        <w:t>Questions</w:t>
      </w:r>
      <w:r w:rsidRPr="00C45E2D">
        <w:rPr>
          <w:rFonts w:ascii="Calibri" w:hAnsi="Calibri" w:cs="Calibri"/>
          <w:sz w:val="28"/>
          <w:szCs w:val="28"/>
        </w:rPr>
        <w:t>:</w:t>
      </w:r>
    </w:p>
    <w:p w14:paraId="37AD68DC" w14:textId="77777777" w:rsidR="006369A6" w:rsidRPr="00C45E2D" w:rsidRDefault="006369A6" w:rsidP="006369A6">
      <w:pPr>
        <w:pStyle w:val="ListParagraph"/>
        <w:numPr>
          <w:ilvl w:val="0"/>
          <w:numId w:val="10"/>
        </w:numPr>
        <w:spacing w:line="360" w:lineRule="auto"/>
        <w:rPr>
          <w:rFonts w:ascii="Calibri" w:hAnsi="Calibri" w:cs="Calibri"/>
          <w:sz w:val="28"/>
          <w:szCs w:val="28"/>
        </w:rPr>
      </w:pPr>
      <w:bookmarkStart w:id="9" w:name="_Hlk144406535"/>
      <w:r w:rsidRPr="00C45E2D">
        <w:rPr>
          <w:rFonts w:ascii="Calibri" w:hAnsi="Calibri" w:cs="Calibri"/>
          <w:sz w:val="28"/>
          <w:szCs w:val="28"/>
        </w:rPr>
        <w:t>What do the figures suggest about levels of knife crime in England and Wales?</w:t>
      </w:r>
    </w:p>
    <w:p w14:paraId="129C99B0" w14:textId="013F3BF1"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C0BFA5" w14:textId="77777777" w:rsidR="006369A6" w:rsidRPr="00C45E2D" w:rsidRDefault="006369A6" w:rsidP="006369A6">
      <w:pPr>
        <w:pStyle w:val="ListParagraph"/>
        <w:numPr>
          <w:ilvl w:val="0"/>
          <w:numId w:val="10"/>
        </w:numPr>
        <w:spacing w:line="360" w:lineRule="auto"/>
        <w:rPr>
          <w:rFonts w:ascii="Calibri" w:hAnsi="Calibri" w:cs="Calibri"/>
          <w:sz w:val="28"/>
          <w:szCs w:val="28"/>
        </w:rPr>
      </w:pPr>
      <w:r w:rsidRPr="00C45E2D">
        <w:rPr>
          <w:rFonts w:ascii="Calibri" w:hAnsi="Calibri" w:cs="Calibri"/>
          <w:sz w:val="28"/>
          <w:szCs w:val="28"/>
        </w:rPr>
        <w:t>How has the number of police officers affected knife crime?</w:t>
      </w:r>
    </w:p>
    <w:p w14:paraId="2984D417" w14:textId="71EB2EA4"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C94434" w14:textId="77777777" w:rsidR="006369A6" w:rsidRPr="00C45E2D" w:rsidRDefault="006369A6" w:rsidP="006369A6">
      <w:pPr>
        <w:pStyle w:val="ListParagraph"/>
        <w:numPr>
          <w:ilvl w:val="0"/>
          <w:numId w:val="10"/>
        </w:numPr>
        <w:spacing w:line="360" w:lineRule="auto"/>
        <w:rPr>
          <w:rFonts w:ascii="Calibri" w:hAnsi="Calibri" w:cs="Calibri"/>
          <w:sz w:val="28"/>
          <w:szCs w:val="28"/>
        </w:rPr>
      </w:pPr>
      <w:r w:rsidRPr="00C45E2D">
        <w:rPr>
          <w:rFonts w:ascii="Calibri" w:hAnsi="Calibri" w:cs="Calibri"/>
          <w:sz w:val="28"/>
          <w:szCs w:val="28"/>
        </w:rPr>
        <w:t>Why does the Chief Constable of Thames Valley Police believe young people get involved with gangs and knife crime?</w:t>
      </w:r>
    </w:p>
    <w:p w14:paraId="2F4A7488" w14:textId="66693C38"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F3E403" w14:textId="77777777" w:rsidR="00112ADC" w:rsidRPr="00C45E2D" w:rsidRDefault="00112ADC" w:rsidP="00112ADC">
      <w:pPr>
        <w:pStyle w:val="ListParagraph"/>
        <w:spacing w:line="360" w:lineRule="auto"/>
        <w:rPr>
          <w:rFonts w:ascii="Calibri" w:hAnsi="Calibri" w:cs="Calibri"/>
          <w:sz w:val="28"/>
          <w:szCs w:val="28"/>
        </w:rPr>
      </w:pPr>
    </w:p>
    <w:p w14:paraId="0FD0B6B1" w14:textId="77777777" w:rsidR="00112ADC" w:rsidRPr="00C45E2D" w:rsidRDefault="00112ADC" w:rsidP="00112ADC">
      <w:pPr>
        <w:spacing w:line="360" w:lineRule="auto"/>
        <w:ind w:left="360"/>
        <w:rPr>
          <w:rFonts w:ascii="Calibri" w:hAnsi="Calibri" w:cs="Calibri"/>
          <w:sz w:val="28"/>
          <w:szCs w:val="28"/>
        </w:rPr>
      </w:pPr>
    </w:p>
    <w:p w14:paraId="005539D9" w14:textId="77777777" w:rsidR="00112ADC" w:rsidRPr="00C45E2D" w:rsidRDefault="00112ADC" w:rsidP="00112ADC">
      <w:pPr>
        <w:pStyle w:val="ListParagraph"/>
        <w:spacing w:line="360" w:lineRule="auto"/>
        <w:rPr>
          <w:rFonts w:ascii="Calibri" w:hAnsi="Calibri" w:cs="Calibri"/>
          <w:sz w:val="28"/>
          <w:szCs w:val="28"/>
        </w:rPr>
      </w:pPr>
    </w:p>
    <w:p w14:paraId="56653FA0" w14:textId="2127DA13" w:rsidR="006369A6" w:rsidRPr="00C45E2D" w:rsidRDefault="006369A6" w:rsidP="00112ADC">
      <w:pPr>
        <w:pStyle w:val="ListParagraph"/>
        <w:numPr>
          <w:ilvl w:val="0"/>
          <w:numId w:val="3"/>
        </w:numPr>
        <w:spacing w:line="360" w:lineRule="auto"/>
        <w:rPr>
          <w:rFonts w:ascii="Calibri" w:hAnsi="Calibri" w:cs="Calibri"/>
          <w:sz w:val="28"/>
          <w:szCs w:val="28"/>
        </w:rPr>
      </w:pPr>
      <w:r w:rsidRPr="00C45E2D">
        <w:rPr>
          <w:rFonts w:ascii="Calibri" w:hAnsi="Calibri" w:cs="Calibri"/>
          <w:sz w:val="28"/>
          <w:szCs w:val="28"/>
        </w:rPr>
        <w:t>How might government cuts have led to an increase in knife crime?</w:t>
      </w:r>
    </w:p>
    <w:p w14:paraId="0546BC23" w14:textId="6E381246"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8E925C" w14:textId="77777777" w:rsidR="000163C6" w:rsidRPr="00C45E2D" w:rsidRDefault="006369A6" w:rsidP="00112ADC">
      <w:pPr>
        <w:pStyle w:val="ListParagraph"/>
        <w:numPr>
          <w:ilvl w:val="0"/>
          <w:numId w:val="3"/>
        </w:numPr>
        <w:pBdr>
          <w:bottom w:val="single" w:sz="12" w:space="1" w:color="auto"/>
        </w:pBdr>
        <w:spacing w:line="360" w:lineRule="auto"/>
        <w:jc w:val="both"/>
        <w:rPr>
          <w:rFonts w:ascii="Calibri" w:hAnsi="Calibri" w:cs="Calibri"/>
          <w:sz w:val="28"/>
          <w:szCs w:val="28"/>
        </w:rPr>
      </w:pPr>
      <w:r w:rsidRPr="00C45E2D">
        <w:rPr>
          <w:rFonts w:ascii="Calibri" w:hAnsi="Calibri" w:cs="Calibri"/>
          <w:sz w:val="28"/>
          <w:szCs w:val="28"/>
        </w:rPr>
        <w:t>What does the law say about carrying a knife?</w:t>
      </w:r>
      <w:bookmarkEnd w:id="9"/>
    </w:p>
    <w:p w14:paraId="2D321F75" w14:textId="06619BBD" w:rsidR="001D4C64" w:rsidRPr="00C45E2D" w:rsidRDefault="000163C6" w:rsidP="00FA06D7">
      <w:pPr>
        <w:pBdr>
          <w:bottom w:val="single" w:sz="12" w:space="1" w:color="auto"/>
        </w:pBdr>
        <w:spacing w:line="360" w:lineRule="auto"/>
        <w:ind w:left="360"/>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C5E539" w14:textId="77777777" w:rsidR="00112ADC" w:rsidRPr="00C45E2D" w:rsidRDefault="00112ADC" w:rsidP="006369A6">
      <w:pPr>
        <w:spacing w:line="360" w:lineRule="auto"/>
        <w:rPr>
          <w:rFonts w:ascii="Calibri" w:hAnsi="Calibri" w:cs="Calibri"/>
          <w:b/>
          <w:sz w:val="28"/>
          <w:szCs w:val="28"/>
        </w:rPr>
      </w:pPr>
    </w:p>
    <w:p w14:paraId="04E3F221" w14:textId="77777777" w:rsidR="00112ADC" w:rsidRPr="00C45E2D" w:rsidRDefault="00112ADC" w:rsidP="006369A6">
      <w:pPr>
        <w:spacing w:line="360" w:lineRule="auto"/>
        <w:rPr>
          <w:rFonts w:ascii="Calibri" w:hAnsi="Calibri" w:cs="Calibri"/>
          <w:b/>
          <w:sz w:val="28"/>
          <w:szCs w:val="28"/>
        </w:rPr>
      </w:pPr>
    </w:p>
    <w:p w14:paraId="740346F8" w14:textId="77777777" w:rsidR="00112ADC" w:rsidRPr="00C45E2D" w:rsidRDefault="00112ADC" w:rsidP="006369A6">
      <w:pPr>
        <w:spacing w:line="360" w:lineRule="auto"/>
        <w:rPr>
          <w:rFonts w:ascii="Calibri" w:hAnsi="Calibri" w:cs="Calibri"/>
          <w:b/>
          <w:sz w:val="28"/>
          <w:szCs w:val="28"/>
        </w:rPr>
      </w:pPr>
    </w:p>
    <w:p w14:paraId="4E6CAD53" w14:textId="77777777" w:rsidR="00112ADC" w:rsidRPr="00C45E2D" w:rsidRDefault="00112ADC" w:rsidP="006369A6">
      <w:pPr>
        <w:spacing w:line="360" w:lineRule="auto"/>
        <w:rPr>
          <w:rFonts w:ascii="Calibri" w:hAnsi="Calibri" w:cs="Calibri"/>
          <w:b/>
          <w:sz w:val="28"/>
          <w:szCs w:val="28"/>
        </w:rPr>
      </w:pPr>
    </w:p>
    <w:p w14:paraId="2299362A" w14:textId="77777777" w:rsidR="00112ADC" w:rsidRPr="00C45E2D" w:rsidRDefault="00112ADC" w:rsidP="006369A6">
      <w:pPr>
        <w:spacing w:line="360" w:lineRule="auto"/>
        <w:rPr>
          <w:rFonts w:ascii="Calibri" w:hAnsi="Calibri" w:cs="Calibri"/>
          <w:b/>
          <w:sz w:val="28"/>
          <w:szCs w:val="28"/>
        </w:rPr>
      </w:pPr>
    </w:p>
    <w:p w14:paraId="309E3AC8" w14:textId="77777777" w:rsidR="00112ADC" w:rsidRPr="00C45E2D" w:rsidRDefault="00112ADC" w:rsidP="006369A6">
      <w:pPr>
        <w:spacing w:line="360" w:lineRule="auto"/>
        <w:rPr>
          <w:rFonts w:ascii="Calibri" w:hAnsi="Calibri" w:cs="Calibri"/>
          <w:b/>
          <w:sz w:val="28"/>
          <w:szCs w:val="28"/>
        </w:rPr>
      </w:pPr>
    </w:p>
    <w:p w14:paraId="27ED7CC1" w14:textId="77777777" w:rsidR="00112ADC" w:rsidRPr="00C45E2D" w:rsidRDefault="00112ADC" w:rsidP="006369A6">
      <w:pPr>
        <w:spacing w:line="360" w:lineRule="auto"/>
        <w:rPr>
          <w:rFonts w:ascii="Calibri" w:hAnsi="Calibri" w:cs="Calibri"/>
          <w:b/>
          <w:sz w:val="28"/>
          <w:szCs w:val="28"/>
        </w:rPr>
      </w:pPr>
    </w:p>
    <w:p w14:paraId="20BE4212" w14:textId="77777777" w:rsidR="00112ADC" w:rsidRPr="00C45E2D" w:rsidRDefault="00112ADC" w:rsidP="006369A6">
      <w:pPr>
        <w:spacing w:line="360" w:lineRule="auto"/>
        <w:rPr>
          <w:rFonts w:ascii="Calibri" w:hAnsi="Calibri" w:cs="Calibri"/>
          <w:b/>
          <w:sz w:val="28"/>
          <w:szCs w:val="28"/>
        </w:rPr>
      </w:pPr>
    </w:p>
    <w:p w14:paraId="091D87DF" w14:textId="77777777" w:rsidR="00112ADC" w:rsidRPr="00C45E2D" w:rsidRDefault="00112ADC" w:rsidP="006369A6">
      <w:pPr>
        <w:spacing w:line="360" w:lineRule="auto"/>
        <w:rPr>
          <w:rFonts w:ascii="Calibri" w:hAnsi="Calibri" w:cs="Calibri"/>
          <w:b/>
          <w:sz w:val="28"/>
          <w:szCs w:val="28"/>
        </w:rPr>
      </w:pPr>
    </w:p>
    <w:p w14:paraId="5830EA8E" w14:textId="77777777" w:rsidR="00112ADC" w:rsidRPr="00C45E2D" w:rsidRDefault="00112ADC" w:rsidP="006369A6">
      <w:pPr>
        <w:spacing w:line="360" w:lineRule="auto"/>
        <w:rPr>
          <w:rFonts w:ascii="Calibri" w:hAnsi="Calibri" w:cs="Calibri"/>
          <w:b/>
          <w:sz w:val="28"/>
          <w:szCs w:val="28"/>
        </w:rPr>
      </w:pPr>
    </w:p>
    <w:p w14:paraId="42D4B902" w14:textId="51195136" w:rsidR="001D4C64" w:rsidRPr="00C45E2D" w:rsidRDefault="00112ADC" w:rsidP="006369A6">
      <w:pPr>
        <w:spacing w:line="360" w:lineRule="auto"/>
        <w:rPr>
          <w:rFonts w:ascii="Calibri" w:hAnsi="Calibri" w:cs="Calibri"/>
          <w:b/>
          <w:sz w:val="28"/>
          <w:szCs w:val="28"/>
          <w:u w:val="single"/>
        </w:rPr>
      </w:pPr>
      <w:r w:rsidRPr="00C45E2D">
        <w:rPr>
          <w:rFonts w:ascii="Calibri" w:hAnsi="Calibri" w:cs="Calibri"/>
          <w:b/>
          <w:sz w:val="28"/>
          <w:szCs w:val="28"/>
          <w:u w:val="single"/>
        </w:rPr>
        <w:lastRenderedPageBreak/>
        <w:t>Week 9</w:t>
      </w:r>
      <w:r w:rsidR="001D4C64" w:rsidRPr="00C45E2D">
        <w:rPr>
          <w:rFonts w:ascii="Calibri" w:hAnsi="Calibri" w:cs="Calibri"/>
          <w:b/>
          <w:sz w:val="28"/>
          <w:szCs w:val="28"/>
          <w:u w:val="single"/>
        </w:rPr>
        <w:t>:</w:t>
      </w:r>
    </w:p>
    <w:p w14:paraId="0EA487A6" w14:textId="14ECCCF1" w:rsidR="00C84A5B" w:rsidRPr="00C45E2D" w:rsidRDefault="006369A6" w:rsidP="009018FE">
      <w:pPr>
        <w:spacing w:line="360" w:lineRule="auto"/>
        <w:jc w:val="center"/>
        <w:rPr>
          <w:rFonts w:ascii="Calibri" w:hAnsi="Calibri" w:cs="Calibri"/>
          <w:b/>
          <w:sz w:val="28"/>
          <w:szCs w:val="28"/>
          <w:u w:val="single"/>
        </w:rPr>
      </w:pPr>
      <w:r w:rsidRPr="00C45E2D">
        <w:rPr>
          <w:rFonts w:ascii="Calibri" w:hAnsi="Calibri" w:cs="Calibri"/>
          <w:b/>
          <w:sz w:val="28"/>
          <w:szCs w:val="28"/>
          <w:u w:val="single"/>
        </w:rPr>
        <w:t>PE</w:t>
      </w:r>
    </w:p>
    <w:p w14:paraId="2898143E" w14:textId="602DA232" w:rsidR="006369A6" w:rsidRPr="00C45E2D" w:rsidRDefault="006369A6" w:rsidP="009018FE">
      <w:pPr>
        <w:spacing w:line="360" w:lineRule="auto"/>
        <w:jc w:val="center"/>
        <w:rPr>
          <w:rFonts w:ascii="Calibri" w:hAnsi="Calibri" w:cs="Calibri"/>
          <w:b/>
          <w:sz w:val="28"/>
          <w:szCs w:val="28"/>
          <w:u w:val="single"/>
        </w:rPr>
      </w:pPr>
      <w:r w:rsidRPr="00C45E2D">
        <w:rPr>
          <w:rFonts w:ascii="Calibri" w:hAnsi="Calibri" w:cs="Calibri"/>
          <w:b/>
          <w:sz w:val="28"/>
          <w:szCs w:val="28"/>
          <w:u w:val="single"/>
        </w:rPr>
        <w:t>Betting sponsors in sport</w:t>
      </w:r>
    </w:p>
    <w:p w14:paraId="6D4D5EB2" w14:textId="6BE9B56D" w:rsidR="006369A6" w:rsidRPr="00C45E2D" w:rsidRDefault="006369A6" w:rsidP="006369A6">
      <w:pPr>
        <w:spacing w:after="120" w:line="360" w:lineRule="auto"/>
        <w:jc w:val="both"/>
        <w:rPr>
          <w:rFonts w:ascii="Calibri" w:hAnsi="Calibri" w:cs="Calibri"/>
          <w:b/>
          <w:bCs/>
          <w:sz w:val="28"/>
          <w:szCs w:val="28"/>
          <w:u w:val="single"/>
        </w:rPr>
      </w:pPr>
      <w:r w:rsidRPr="00C45E2D">
        <w:rPr>
          <w:rFonts w:ascii="Calibri" w:hAnsi="Calibri" w:cs="Calibri"/>
          <w:b/>
          <w:bCs/>
          <w:sz w:val="28"/>
          <w:szCs w:val="28"/>
          <w:u w:val="single"/>
        </w:rPr>
        <w:t>Key vocab:</w:t>
      </w:r>
    </w:p>
    <w:p w14:paraId="4C36BA24" w14:textId="427E357C" w:rsidR="006369A6" w:rsidRPr="00C45E2D" w:rsidRDefault="006369A6" w:rsidP="006369A6">
      <w:pPr>
        <w:spacing w:after="120" w:line="360" w:lineRule="auto"/>
        <w:jc w:val="both"/>
        <w:rPr>
          <w:rFonts w:ascii="Calibri" w:hAnsi="Calibri" w:cs="Calibri"/>
          <w:b/>
          <w:bCs/>
          <w:sz w:val="28"/>
          <w:szCs w:val="28"/>
        </w:rPr>
      </w:pPr>
      <w:r w:rsidRPr="00C45E2D">
        <w:rPr>
          <w:rFonts w:ascii="Calibri" w:hAnsi="Calibri" w:cs="Calibri"/>
          <w:b/>
          <w:bCs/>
          <w:sz w:val="28"/>
          <w:szCs w:val="28"/>
        </w:rPr>
        <w:t xml:space="preserve">Groundbreaking </w:t>
      </w:r>
      <w:r w:rsidRPr="00C45E2D">
        <w:rPr>
          <w:rFonts w:ascii="Calibri" w:hAnsi="Calibri" w:cs="Calibri"/>
          <w:bCs/>
          <w:sz w:val="28"/>
          <w:szCs w:val="28"/>
        </w:rPr>
        <w:t>=</w:t>
      </w:r>
      <w:r w:rsidRPr="00C45E2D">
        <w:rPr>
          <w:rFonts w:ascii="Calibri" w:hAnsi="Calibri" w:cs="Calibri"/>
          <w:b/>
          <w:bCs/>
          <w:sz w:val="28"/>
          <w:szCs w:val="28"/>
        </w:rPr>
        <w:t xml:space="preserve"> </w:t>
      </w:r>
      <w:r w:rsidRPr="00C45E2D">
        <w:rPr>
          <w:rFonts w:ascii="Calibri" w:hAnsi="Calibri" w:cs="Calibri"/>
          <w:sz w:val="28"/>
          <w:szCs w:val="28"/>
        </w:rPr>
        <w:t>inventive and new</w:t>
      </w:r>
    </w:p>
    <w:p w14:paraId="6A8FCB12" w14:textId="6A0F0852" w:rsidR="006369A6" w:rsidRPr="00C45E2D" w:rsidRDefault="006369A6" w:rsidP="006369A6">
      <w:pPr>
        <w:spacing w:after="120" w:line="360" w:lineRule="auto"/>
        <w:jc w:val="both"/>
        <w:rPr>
          <w:rFonts w:ascii="Calibri" w:hAnsi="Calibri" w:cs="Calibri"/>
          <w:b/>
          <w:bCs/>
          <w:sz w:val="28"/>
          <w:szCs w:val="28"/>
        </w:rPr>
      </w:pPr>
      <w:r w:rsidRPr="00C45E2D">
        <w:rPr>
          <w:rFonts w:ascii="Calibri" w:hAnsi="Calibri" w:cs="Calibri"/>
          <w:b/>
          <w:bCs/>
          <w:sz w:val="28"/>
          <w:szCs w:val="28"/>
        </w:rPr>
        <w:t xml:space="preserve">Provoked </w:t>
      </w:r>
      <w:r w:rsidRPr="00C45E2D">
        <w:rPr>
          <w:rFonts w:ascii="Calibri" w:hAnsi="Calibri" w:cs="Calibri"/>
          <w:bCs/>
          <w:sz w:val="28"/>
          <w:szCs w:val="28"/>
        </w:rPr>
        <w:t>=</w:t>
      </w:r>
      <w:r w:rsidRPr="00C45E2D">
        <w:rPr>
          <w:rFonts w:ascii="Calibri" w:hAnsi="Calibri" w:cs="Calibri"/>
          <w:b/>
          <w:bCs/>
          <w:sz w:val="28"/>
          <w:szCs w:val="28"/>
        </w:rPr>
        <w:t xml:space="preserve"> </w:t>
      </w:r>
      <w:r w:rsidRPr="00C45E2D">
        <w:rPr>
          <w:rFonts w:ascii="Calibri" w:hAnsi="Calibri" w:cs="Calibri"/>
          <w:sz w:val="28"/>
          <w:szCs w:val="28"/>
        </w:rPr>
        <w:t>caused</w:t>
      </w:r>
    </w:p>
    <w:p w14:paraId="296E6322" w14:textId="0DC2B568" w:rsidR="006369A6" w:rsidRPr="00C45E2D" w:rsidRDefault="006369A6" w:rsidP="006369A6">
      <w:pPr>
        <w:spacing w:after="120" w:line="360" w:lineRule="auto"/>
        <w:jc w:val="both"/>
        <w:rPr>
          <w:rFonts w:ascii="Calibri" w:hAnsi="Calibri" w:cs="Calibri"/>
          <w:b/>
          <w:bCs/>
          <w:sz w:val="28"/>
          <w:szCs w:val="28"/>
        </w:rPr>
      </w:pPr>
      <w:r w:rsidRPr="00C45E2D">
        <w:rPr>
          <w:rFonts w:ascii="Calibri" w:hAnsi="Calibri" w:cs="Calibri"/>
          <w:b/>
          <w:bCs/>
          <w:sz w:val="28"/>
          <w:szCs w:val="28"/>
        </w:rPr>
        <w:t xml:space="preserve">Watershed </w:t>
      </w:r>
      <w:r w:rsidRPr="00C45E2D">
        <w:rPr>
          <w:rFonts w:ascii="Calibri" w:hAnsi="Calibri" w:cs="Calibri"/>
          <w:bCs/>
          <w:sz w:val="28"/>
          <w:szCs w:val="28"/>
        </w:rPr>
        <w:t>=</w:t>
      </w:r>
      <w:r w:rsidRPr="00C45E2D">
        <w:rPr>
          <w:rFonts w:ascii="Calibri" w:hAnsi="Calibri" w:cs="Calibri"/>
          <w:b/>
          <w:bCs/>
          <w:sz w:val="28"/>
          <w:szCs w:val="28"/>
        </w:rPr>
        <w:t xml:space="preserve"> </w:t>
      </w:r>
      <w:r w:rsidRPr="00C45E2D">
        <w:rPr>
          <w:rFonts w:ascii="Calibri" w:hAnsi="Calibri" w:cs="Calibri"/>
          <w:sz w:val="28"/>
          <w:szCs w:val="28"/>
        </w:rPr>
        <w:t>dividing line</w:t>
      </w:r>
    </w:p>
    <w:p w14:paraId="0ADDD0EB" w14:textId="3A43BF1D" w:rsidR="006369A6" w:rsidRPr="00C45E2D" w:rsidRDefault="006369A6" w:rsidP="006369A6">
      <w:pPr>
        <w:spacing w:after="120" w:line="360" w:lineRule="auto"/>
        <w:jc w:val="both"/>
        <w:rPr>
          <w:rFonts w:ascii="Calibri" w:hAnsi="Calibri" w:cs="Calibri"/>
          <w:sz w:val="28"/>
          <w:szCs w:val="28"/>
        </w:rPr>
      </w:pPr>
      <w:r w:rsidRPr="00C45E2D">
        <w:rPr>
          <w:rFonts w:ascii="Calibri" w:hAnsi="Calibri" w:cs="Calibri"/>
          <w:b/>
          <w:bCs/>
          <w:sz w:val="28"/>
          <w:szCs w:val="28"/>
        </w:rPr>
        <w:t xml:space="preserve">Unethical </w:t>
      </w:r>
      <w:r w:rsidRPr="00C45E2D">
        <w:rPr>
          <w:rFonts w:ascii="Calibri" w:hAnsi="Calibri" w:cs="Calibri"/>
          <w:bCs/>
          <w:sz w:val="28"/>
          <w:szCs w:val="28"/>
        </w:rPr>
        <w:t>=</w:t>
      </w:r>
      <w:r w:rsidRPr="00C45E2D">
        <w:rPr>
          <w:rFonts w:ascii="Calibri" w:hAnsi="Calibri" w:cs="Calibri"/>
          <w:b/>
          <w:bCs/>
          <w:sz w:val="28"/>
          <w:szCs w:val="28"/>
        </w:rPr>
        <w:t xml:space="preserve"> </w:t>
      </w:r>
      <w:r w:rsidRPr="00C45E2D">
        <w:rPr>
          <w:rFonts w:ascii="Calibri" w:hAnsi="Calibri" w:cs="Calibri"/>
          <w:sz w:val="28"/>
          <w:szCs w:val="28"/>
        </w:rPr>
        <w:t>not right or moral</w:t>
      </w:r>
    </w:p>
    <w:p w14:paraId="54077E85" w14:textId="77777777" w:rsidR="001D4C64" w:rsidRPr="00C45E2D" w:rsidRDefault="001D4C64" w:rsidP="006369A6">
      <w:pPr>
        <w:spacing w:after="120" w:line="360" w:lineRule="auto"/>
        <w:jc w:val="both"/>
        <w:rPr>
          <w:rFonts w:ascii="Calibri" w:hAnsi="Calibri" w:cs="Calibri"/>
          <w:b/>
          <w:bCs/>
          <w:sz w:val="28"/>
          <w:szCs w:val="28"/>
        </w:rPr>
      </w:pPr>
    </w:p>
    <w:p w14:paraId="7AA4785F" w14:textId="4330D734" w:rsidR="006369A6" w:rsidRPr="00C45E2D" w:rsidRDefault="009018FE" w:rsidP="006369A6">
      <w:pPr>
        <w:spacing w:line="360" w:lineRule="auto"/>
        <w:jc w:val="both"/>
        <w:rPr>
          <w:rFonts w:ascii="Calibri" w:hAnsi="Calibri" w:cs="Calibri"/>
          <w:sz w:val="28"/>
          <w:szCs w:val="28"/>
        </w:rPr>
      </w:pPr>
      <w:r w:rsidRPr="00C45E2D">
        <w:rPr>
          <w:rFonts w:ascii="Calibri" w:hAnsi="Calibri" w:cs="Calibri"/>
          <w:noProof/>
          <w:sz w:val="28"/>
          <w:szCs w:val="28"/>
          <w:lang w:eastAsia="en-GB"/>
        </w:rPr>
        <w:drawing>
          <wp:anchor distT="0" distB="0" distL="114300" distR="114300" simplePos="0" relativeHeight="251665408" behindDoc="1" locked="0" layoutInCell="1" allowOverlap="1" wp14:anchorId="4CCD0F57" wp14:editId="6256EA9A">
            <wp:simplePos x="0" y="0"/>
            <wp:positionH relativeFrom="margin">
              <wp:posOffset>2557507</wp:posOffset>
            </wp:positionH>
            <wp:positionV relativeFrom="paragraph">
              <wp:posOffset>34676</wp:posOffset>
            </wp:positionV>
            <wp:extent cx="3543300" cy="2125980"/>
            <wp:effectExtent l="0" t="0" r="0" b="7620"/>
            <wp:wrapTight wrapText="bothSides">
              <wp:wrapPolygon edited="0">
                <wp:start x="0" y="0"/>
                <wp:lineTo x="0" y="21484"/>
                <wp:lineTo x="21484" y="21484"/>
                <wp:lineTo x="21484" y="0"/>
                <wp:lineTo x="0" y="0"/>
              </wp:wrapPolygon>
            </wp:wrapTight>
            <wp:docPr id="297040043" name="Picture 297040043" descr="Betting companies feature on the shirts of tens of top t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tting companies feature on the shirts of tens of top team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3300" cy="212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69A6" w:rsidRPr="00C45E2D">
        <w:rPr>
          <w:rFonts w:ascii="Calibri" w:hAnsi="Calibri" w:cs="Calibri"/>
          <w:sz w:val="28"/>
          <w:szCs w:val="28"/>
          <w:highlight w:val="lightGray"/>
        </w:rPr>
        <w:t xml:space="preserve">Through sponsorship and advertising, the gambling industry has successfully and deeply </w:t>
      </w:r>
      <w:r w:rsidR="006C7F9F" w:rsidRPr="00C45E2D">
        <w:rPr>
          <w:rFonts w:ascii="Calibri" w:hAnsi="Calibri" w:cs="Calibri"/>
          <w:sz w:val="28"/>
          <w:szCs w:val="28"/>
          <w:highlight w:val="lightGray"/>
        </w:rPr>
        <w:t>attached</w:t>
      </w:r>
      <w:r w:rsidR="006369A6" w:rsidRPr="00C45E2D">
        <w:rPr>
          <w:rFonts w:ascii="Calibri" w:hAnsi="Calibri" w:cs="Calibri"/>
          <w:sz w:val="28"/>
          <w:szCs w:val="28"/>
          <w:highlight w:val="lightGray"/>
        </w:rPr>
        <w:t xml:space="preserve"> itself to the world’s most popular game. </w:t>
      </w:r>
      <w:r w:rsidR="00C45E2D" w:rsidRPr="00C45E2D">
        <w:rPr>
          <w:rFonts w:ascii="Calibri" w:hAnsi="Calibri" w:cs="Calibri"/>
          <w:sz w:val="28"/>
          <w:szCs w:val="28"/>
          <w:highlight w:val="lightGray"/>
        </w:rPr>
        <w:t>As of the 2025/26 season, 11 of the Premier League’s 20 clubs had</w:t>
      </w:r>
      <w:r w:rsidR="006369A6" w:rsidRPr="00C45E2D">
        <w:rPr>
          <w:rFonts w:ascii="Calibri" w:hAnsi="Calibri" w:cs="Calibri"/>
          <w:sz w:val="28"/>
          <w:szCs w:val="28"/>
          <w:highlight w:val="lightGray"/>
        </w:rPr>
        <w:t xml:space="preserve"> a gambling sponsor on their s</w:t>
      </w:r>
      <w:r w:rsidR="00C45E2D" w:rsidRPr="00C45E2D">
        <w:rPr>
          <w:rFonts w:ascii="Calibri" w:hAnsi="Calibri" w:cs="Calibri"/>
          <w:sz w:val="28"/>
          <w:szCs w:val="28"/>
          <w:highlight w:val="lightGray"/>
        </w:rPr>
        <w:t xml:space="preserve">hirt and the proportion was </w:t>
      </w:r>
      <w:r w:rsidR="006369A6" w:rsidRPr="00C45E2D">
        <w:rPr>
          <w:rFonts w:ascii="Calibri" w:hAnsi="Calibri" w:cs="Calibri"/>
          <w:sz w:val="28"/>
          <w:szCs w:val="28"/>
          <w:highlight w:val="lightGray"/>
        </w:rPr>
        <w:t xml:space="preserve">6 out of 24 among clubs in the Championship, which is itself sponsored by Sky Bet. </w:t>
      </w:r>
    </w:p>
    <w:p w14:paraId="12AACCC6" w14:textId="77777777" w:rsidR="006369A6" w:rsidRPr="00C45E2D" w:rsidRDefault="006369A6" w:rsidP="006369A6">
      <w:pPr>
        <w:spacing w:line="360" w:lineRule="auto"/>
        <w:jc w:val="both"/>
        <w:rPr>
          <w:rFonts w:ascii="Calibri" w:hAnsi="Calibri" w:cs="Calibri"/>
          <w:sz w:val="28"/>
          <w:szCs w:val="28"/>
          <w:highlight w:val="lightGray"/>
        </w:rPr>
      </w:pPr>
      <w:r w:rsidRPr="00C45E2D">
        <w:rPr>
          <w:rFonts w:ascii="Calibri" w:hAnsi="Calibri" w:cs="Calibri"/>
          <w:sz w:val="28"/>
          <w:szCs w:val="28"/>
        </w:rPr>
        <w:t xml:space="preserve">As well as shirts, companies frequently sponsor entire stands or stadiums. Stoke City are owned by the Coates family, who also own Bet365, hence the Bet365 stadium. </w:t>
      </w:r>
      <w:r w:rsidRPr="00C45E2D">
        <w:rPr>
          <w:rFonts w:ascii="Calibri" w:hAnsi="Calibri" w:cs="Calibri"/>
          <w:sz w:val="28"/>
          <w:szCs w:val="28"/>
          <w:highlight w:val="lightGray"/>
        </w:rPr>
        <w:t xml:space="preserve">Combined with pitch side hoardings, this means gambling logos are visible throughout televised football matches, even when there are no adverts. In a study of three episodes of the BBC’s flagship football highlights programme Match of the Day, researchers at Goldsmiths, University of London found that </w:t>
      </w:r>
      <w:r w:rsidRPr="00C45E2D">
        <w:rPr>
          <w:rFonts w:ascii="Calibri" w:hAnsi="Calibri" w:cs="Calibri"/>
          <w:sz w:val="28"/>
          <w:szCs w:val="28"/>
          <w:highlight w:val="lightGray"/>
        </w:rPr>
        <w:lastRenderedPageBreak/>
        <w:t>gambling logos or branding appeared on screen for between 71% and 89% of the show’s running time.</w:t>
      </w:r>
    </w:p>
    <w:p w14:paraId="3D7E8FF0" w14:textId="46F35290" w:rsidR="006369A6" w:rsidRPr="00C45E2D" w:rsidRDefault="006369A6" w:rsidP="006369A6">
      <w:pPr>
        <w:spacing w:line="360" w:lineRule="auto"/>
        <w:jc w:val="both"/>
        <w:rPr>
          <w:rFonts w:ascii="Calibri" w:hAnsi="Calibri" w:cs="Calibri"/>
          <w:sz w:val="28"/>
          <w:szCs w:val="28"/>
        </w:rPr>
      </w:pPr>
      <w:r w:rsidRPr="00C45E2D">
        <w:rPr>
          <w:rFonts w:ascii="Calibri" w:hAnsi="Calibri" w:cs="Calibri"/>
          <w:sz w:val="28"/>
          <w:szCs w:val="28"/>
          <w:highlight w:val="lightGray"/>
        </w:rPr>
        <w:t xml:space="preserve">A </w:t>
      </w:r>
      <w:r w:rsidRPr="00C45E2D">
        <w:rPr>
          <w:rFonts w:ascii="Calibri" w:hAnsi="Calibri" w:cs="Calibri"/>
          <w:b/>
          <w:bCs/>
          <w:sz w:val="28"/>
          <w:szCs w:val="28"/>
          <w:highlight w:val="lightGray"/>
        </w:rPr>
        <w:t>ground-breaking</w:t>
      </w:r>
      <w:r w:rsidRPr="00C45E2D">
        <w:rPr>
          <w:rFonts w:ascii="Calibri" w:hAnsi="Calibri" w:cs="Calibri"/>
          <w:sz w:val="28"/>
          <w:szCs w:val="28"/>
          <w:highlight w:val="lightGray"/>
        </w:rPr>
        <w:t xml:space="preserve"> agreement under which Premier League clubs have banned match-day front-of-shirt sponsorship deals with gambling companies from the summer of 2026 has </w:t>
      </w:r>
      <w:r w:rsidRPr="00C45E2D">
        <w:rPr>
          <w:rFonts w:ascii="Calibri" w:hAnsi="Calibri" w:cs="Calibri"/>
          <w:b/>
          <w:bCs/>
          <w:sz w:val="28"/>
          <w:szCs w:val="28"/>
          <w:highlight w:val="lightGray"/>
        </w:rPr>
        <w:t xml:space="preserve">provoked </w:t>
      </w:r>
      <w:r w:rsidRPr="00C45E2D">
        <w:rPr>
          <w:rFonts w:ascii="Calibri" w:hAnsi="Calibri" w:cs="Calibri"/>
          <w:sz w:val="28"/>
          <w:szCs w:val="28"/>
          <w:highlight w:val="lightGray"/>
        </w:rPr>
        <w:t>mixed reactions.</w:t>
      </w:r>
      <w:r w:rsidRPr="00C45E2D">
        <w:rPr>
          <w:rFonts w:ascii="Calibri" w:hAnsi="Calibri" w:cs="Calibri"/>
          <w:sz w:val="28"/>
          <w:szCs w:val="28"/>
        </w:rPr>
        <w:t xml:space="preserve"> The announcement that English football’s top flight has become the first UK professional sports league to voluntarily agree to restrict betting sponsorships received a cautious</w:t>
      </w:r>
      <w:r w:rsidRPr="00C45E2D">
        <w:rPr>
          <w:rFonts w:ascii="Calibri" w:hAnsi="Calibri" w:cs="Calibri"/>
          <w:b/>
          <w:bCs/>
          <w:sz w:val="28"/>
          <w:szCs w:val="28"/>
        </w:rPr>
        <w:t xml:space="preserve"> </w:t>
      </w:r>
      <w:r w:rsidR="00C84A5B" w:rsidRPr="00C45E2D">
        <w:rPr>
          <w:rFonts w:ascii="Calibri" w:hAnsi="Calibri" w:cs="Calibri"/>
          <w:sz w:val="28"/>
          <w:szCs w:val="28"/>
        </w:rPr>
        <w:t>welcome from the founder of T</w:t>
      </w:r>
      <w:r w:rsidRPr="00C45E2D">
        <w:rPr>
          <w:rFonts w:ascii="Calibri" w:hAnsi="Calibri" w:cs="Calibri"/>
          <w:sz w:val="28"/>
          <w:szCs w:val="28"/>
        </w:rPr>
        <w:t xml:space="preserve">he Big Step: a campaign dedicated to ending the longstanding relationship between footballs and betting. James Grimes believes the clubs’ voluntary acceptance that things need to change represents an imperfect but important </w:t>
      </w:r>
      <w:r w:rsidRPr="00C45E2D">
        <w:rPr>
          <w:rFonts w:ascii="Calibri" w:hAnsi="Calibri" w:cs="Calibri"/>
          <w:b/>
          <w:bCs/>
          <w:sz w:val="28"/>
          <w:szCs w:val="28"/>
        </w:rPr>
        <w:t>watershed.</w:t>
      </w:r>
    </w:p>
    <w:p w14:paraId="3B64B305" w14:textId="77777777" w:rsidR="006369A6" w:rsidRPr="00C45E2D" w:rsidRDefault="006369A6" w:rsidP="006369A6">
      <w:pPr>
        <w:spacing w:line="360" w:lineRule="auto"/>
        <w:jc w:val="both"/>
        <w:rPr>
          <w:rFonts w:ascii="Calibri" w:hAnsi="Calibri" w:cs="Calibri"/>
          <w:b/>
          <w:bCs/>
          <w:sz w:val="28"/>
          <w:szCs w:val="28"/>
          <w:u w:val="single"/>
        </w:rPr>
      </w:pPr>
      <w:r w:rsidRPr="00C45E2D">
        <w:rPr>
          <w:rFonts w:ascii="Calibri" w:hAnsi="Calibri" w:cs="Calibri"/>
          <w:b/>
          <w:bCs/>
          <w:sz w:val="28"/>
          <w:szCs w:val="28"/>
          <w:u w:val="single"/>
        </w:rPr>
        <w:t>Questions:</w:t>
      </w:r>
    </w:p>
    <w:p w14:paraId="21348F93" w14:textId="56DA4A5C" w:rsidR="006369A6" w:rsidRPr="00C45E2D" w:rsidRDefault="006369A6" w:rsidP="009018FE">
      <w:pPr>
        <w:pStyle w:val="ListParagraph"/>
        <w:numPr>
          <w:ilvl w:val="0"/>
          <w:numId w:val="23"/>
        </w:numPr>
        <w:spacing w:line="360" w:lineRule="auto"/>
        <w:jc w:val="both"/>
        <w:rPr>
          <w:rFonts w:ascii="Calibri" w:hAnsi="Calibri" w:cs="Calibri"/>
          <w:sz w:val="28"/>
          <w:szCs w:val="28"/>
        </w:rPr>
      </w:pPr>
      <w:bookmarkStart w:id="10" w:name="_Hlk144407460"/>
      <w:r w:rsidRPr="00C45E2D">
        <w:rPr>
          <w:rFonts w:ascii="Calibri" w:hAnsi="Calibri" w:cs="Calibri"/>
          <w:sz w:val="28"/>
          <w:szCs w:val="28"/>
        </w:rPr>
        <w:t>How many premier league teams have betting companies as their sponsors?</w:t>
      </w:r>
    </w:p>
    <w:p w14:paraId="7874BC30" w14:textId="6FB09BF9" w:rsidR="006369A6" w:rsidRPr="00C45E2D" w:rsidRDefault="009018FE" w:rsidP="006369A6">
      <w:pPr>
        <w:spacing w:line="360" w:lineRule="auto"/>
        <w:jc w:val="both"/>
        <w:rPr>
          <w:rFonts w:ascii="Calibri" w:hAnsi="Calibri" w:cs="Calibri"/>
          <w:sz w:val="28"/>
          <w:szCs w:val="28"/>
        </w:rPr>
      </w:pPr>
      <w:r w:rsidRPr="00C45E2D">
        <w:rPr>
          <w:rFonts w:ascii="Calibri" w:hAnsi="Calibri" w:cs="Calibri"/>
          <w:sz w:val="28"/>
          <w:szCs w:val="28"/>
        </w:rPr>
        <w:t>________________________________________________________________</w:t>
      </w:r>
    </w:p>
    <w:p w14:paraId="316469B6" w14:textId="3A649600" w:rsidR="006369A6" w:rsidRPr="00C45E2D" w:rsidRDefault="006369A6" w:rsidP="009018FE">
      <w:pPr>
        <w:pStyle w:val="ListParagraph"/>
        <w:numPr>
          <w:ilvl w:val="0"/>
          <w:numId w:val="23"/>
        </w:numPr>
        <w:spacing w:line="360" w:lineRule="auto"/>
        <w:jc w:val="both"/>
        <w:rPr>
          <w:rFonts w:ascii="Calibri" w:hAnsi="Calibri" w:cs="Calibri"/>
          <w:sz w:val="28"/>
          <w:szCs w:val="28"/>
        </w:rPr>
      </w:pPr>
      <w:r w:rsidRPr="00C45E2D">
        <w:rPr>
          <w:rFonts w:ascii="Calibri" w:hAnsi="Calibri" w:cs="Calibri"/>
          <w:sz w:val="28"/>
          <w:szCs w:val="28"/>
        </w:rPr>
        <w:t>How many championship clubs have betting companies as their sponsors?</w:t>
      </w:r>
    </w:p>
    <w:p w14:paraId="743830B9" w14:textId="387BD700" w:rsidR="006369A6" w:rsidRPr="00C45E2D" w:rsidRDefault="009018FE" w:rsidP="006369A6">
      <w:pPr>
        <w:spacing w:line="360" w:lineRule="auto"/>
        <w:jc w:val="both"/>
        <w:rPr>
          <w:rFonts w:ascii="Calibri" w:hAnsi="Calibri" w:cs="Calibri"/>
          <w:sz w:val="28"/>
          <w:szCs w:val="28"/>
        </w:rPr>
      </w:pPr>
      <w:r w:rsidRPr="00C45E2D">
        <w:rPr>
          <w:rFonts w:ascii="Calibri" w:hAnsi="Calibri" w:cs="Calibri"/>
          <w:sz w:val="28"/>
          <w:szCs w:val="28"/>
        </w:rPr>
        <w:t>________________________________________________________________</w:t>
      </w:r>
    </w:p>
    <w:p w14:paraId="2AB21F98" w14:textId="24A9A05C" w:rsidR="006369A6" w:rsidRPr="00C45E2D" w:rsidRDefault="006369A6" w:rsidP="009018FE">
      <w:pPr>
        <w:pStyle w:val="ListParagraph"/>
        <w:numPr>
          <w:ilvl w:val="0"/>
          <w:numId w:val="23"/>
        </w:numPr>
        <w:spacing w:line="360" w:lineRule="auto"/>
        <w:jc w:val="both"/>
        <w:rPr>
          <w:rFonts w:ascii="Calibri" w:hAnsi="Calibri" w:cs="Calibri"/>
          <w:sz w:val="28"/>
          <w:szCs w:val="28"/>
        </w:rPr>
      </w:pPr>
      <w:r w:rsidRPr="00C45E2D">
        <w:rPr>
          <w:rFonts w:ascii="Calibri" w:hAnsi="Calibri" w:cs="Calibri"/>
          <w:sz w:val="28"/>
          <w:szCs w:val="28"/>
        </w:rPr>
        <w:t>What percentage of football games</w:t>
      </w:r>
      <w:r w:rsidR="00FA06D7" w:rsidRPr="00C45E2D">
        <w:rPr>
          <w:rFonts w:ascii="Calibri" w:hAnsi="Calibri" w:cs="Calibri"/>
          <w:sz w:val="28"/>
          <w:szCs w:val="28"/>
        </w:rPr>
        <w:t>’</w:t>
      </w:r>
      <w:r w:rsidRPr="00C45E2D">
        <w:rPr>
          <w:rFonts w:ascii="Calibri" w:hAnsi="Calibri" w:cs="Calibri"/>
          <w:sz w:val="28"/>
          <w:szCs w:val="28"/>
        </w:rPr>
        <w:t xml:space="preserve"> </w:t>
      </w:r>
      <w:r w:rsidR="00FA06D7" w:rsidRPr="00C45E2D">
        <w:rPr>
          <w:rFonts w:ascii="Calibri" w:hAnsi="Calibri" w:cs="Calibri"/>
          <w:sz w:val="28"/>
          <w:szCs w:val="28"/>
        </w:rPr>
        <w:t>TV</w:t>
      </w:r>
      <w:r w:rsidRPr="00C45E2D">
        <w:rPr>
          <w:rFonts w:ascii="Calibri" w:hAnsi="Calibri" w:cs="Calibri"/>
          <w:sz w:val="28"/>
          <w:szCs w:val="28"/>
        </w:rPr>
        <w:t xml:space="preserve"> footage contains gambling logos or branding?</w:t>
      </w:r>
    </w:p>
    <w:p w14:paraId="1F7A2962" w14:textId="29D42664" w:rsidR="001D4C64" w:rsidRPr="00C45E2D" w:rsidRDefault="009018FE" w:rsidP="006369A6">
      <w:pPr>
        <w:spacing w:line="360" w:lineRule="auto"/>
        <w:jc w:val="both"/>
        <w:rPr>
          <w:rFonts w:ascii="Calibri" w:hAnsi="Calibri" w:cs="Calibri"/>
          <w:sz w:val="28"/>
          <w:szCs w:val="28"/>
        </w:rPr>
      </w:pPr>
      <w:r w:rsidRPr="00C45E2D">
        <w:rPr>
          <w:rFonts w:ascii="Calibri" w:hAnsi="Calibri" w:cs="Calibri"/>
          <w:sz w:val="28"/>
          <w:szCs w:val="28"/>
        </w:rPr>
        <w:t>________________________________________________________________</w:t>
      </w:r>
    </w:p>
    <w:p w14:paraId="689865A3" w14:textId="09122598" w:rsidR="006369A6" w:rsidRPr="00C45E2D" w:rsidRDefault="001D4C64" w:rsidP="009018FE">
      <w:pPr>
        <w:pStyle w:val="ListParagraph"/>
        <w:numPr>
          <w:ilvl w:val="0"/>
          <w:numId w:val="23"/>
        </w:numPr>
        <w:spacing w:line="360" w:lineRule="auto"/>
        <w:jc w:val="both"/>
        <w:rPr>
          <w:rFonts w:ascii="Calibri" w:hAnsi="Calibri" w:cs="Calibri"/>
          <w:sz w:val="28"/>
          <w:szCs w:val="28"/>
        </w:rPr>
      </w:pPr>
      <w:r w:rsidRPr="00C45E2D">
        <w:rPr>
          <w:rFonts w:ascii="Calibri" w:hAnsi="Calibri" w:cs="Calibri"/>
          <w:sz w:val="28"/>
          <w:szCs w:val="28"/>
        </w:rPr>
        <w:t>In summer 2026, what did Premier League clubs ban?</w:t>
      </w:r>
    </w:p>
    <w:p w14:paraId="39800817" w14:textId="32C33AB2" w:rsidR="006369A6" w:rsidRPr="00C45E2D" w:rsidRDefault="009018FE" w:rsidP="006369A6">
      <w:pPr>
        <w:spacing w:line="360" w:lineRule="auto"/>
        <w:jc w:val="both"/>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________________________________________________________________________________________________________________________________________________________________________________________________</w:t>
      </w:r>
      <w:r w:rsidRPr="00C45E2D">
        <w:rPr>
          <w:rFonts w:ascii="Calibri" w:hAnsi="Calibri" w:cs="Calibri"/>
          <w:sz w:val="28"/>
          <w:szCs w:val="28"/>
        </w:rPr>
        <w:lastRenderedPageBreak/>
        <w:t>_______________________________________________________________________________________________________________________________________________________________________________________</w:t>
      </w:r>
    </w:p>
    <w:p w14:paraId="7FC32714" w14:textId="1D2DB038" w:rsidR="006369A6" w:rsidRPr="00C45E2D" w:rsidRDefault="006369A6" w:rsidP="009018FE">
      <w:pPr>
        <w:pStyle w:val="ListParagraph"/>
        <w:numPr>
          <w:ilvl w:val="0"/>
          <w:numId w:val="23"/>
        </w:numPr>
        <w:spacing w:line="360" w:lineRule="auto"/>
        <w:jc w:val="both"/>
        <w:rPr>
          <w:rFonts w:ascii="Calibri" w:hAnsi="Calibri" w:cs="Calibri"/>
          <w:sz w:val="28"/>
          <w:szCs w:val="28"/>
        </w:rPr>
      </w:pPr>
      <w:r w:rsidRPr="00C45E2D">
        <w:rPr>
          <w:rFonts w:ascii="Calibri" w:hAnsi="Calibri" w:cs="Calibri"/>
          <w:sz w:val="28"/>
          <w:szCs w:val="28"/>
        </w:rPr>
        <w:t xml:space="preserve">Betting sponsors are seen as </w:t>
      </w:r>
      <w:r w:rsidRPr="00C45E2D">
        <w:rPr>
          <w:rFonts w:ascii="Calibri" w:hAnsi="Calibri" w:cs="Calibri"/>
          <w:b/>
          <w:bCs/>
          <w:sz w:val="28"/>
          <w:szCs w:val="28"/>
        </w:rPr>
        <w:t xml:space="preserve">unethical </w:t>
      </w:r>
      <w:r w:rsidRPr="00C45E2D">
        <w:rPr>
          <w:rFonts w:ascii="Calibri" w:hAnsi="Calibri" w:cs="Calibri"/>
          <w:sz w:val="28"/>
          <w:szCs w:val="28"/>
        </w:rPr>
        <w:t>to some people. Why might this be?</w:t>
      </w:r>
    </w:p>
    <w:bookmarkEnd w:id="10"/>
    <w:p w14:paraId="7CBF2A77" w14:textId="4EC0A508" w:rsidR="006369A6" w:rsidRPr="00C45E2D" w:rsidRDefault="009018FE" w:rsidP="006369A6">
      <w:pPr>
        <w:spacing w:line="360" w:lineRule="auto"/>
        <w:jc w:val="both"/>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D31AE4" w14:textId="77777777" w:rsidR="009018FE" w:rsidRPr="00C45E2D" w:rsidRDefault="009018FE" w:rsidP="006369A6">
      <w:pPr>
        <w:spacing w:line="360" w:lineRule="auto"/>
        <w:jc w:val="both"/>
        <w:rPr>
          <w:rFonts w:ascii="Calibri" w:hAnsi="Calibri" w:cs="Calibri"/>
          <w:sz w:val="28"/>
          <w:szCs w:val="28"/>
        </w:rPr>
      </w:pPr>
    </w:p>
    <w:p w14:paraId="6E4687D5" w14:textId="77777777" w:rsidR="009018FE" w:rsidRPr="00C45E2D" w:rsidRDefault="009018FE" w:rsidP="006369A6">
      <w:pPr>
        <w:spacing w:line="360" w:lineRule="auto"/>
        <w:jc w:val="both"/>
        <w:rPr>
          <w:rFonts w:ascii="Calibri" w:hAnsi="Calibri" w:cs="Calibri"/>
          <w:sz w:val="28"/>
          <w:szCs w:val="28"/>
        </w:rPr>
      </w:pPr>
    </w:p>
    <w:p w14:paraId="05058805" w14:textId="77777777" w:rsidR="009018FE" w:rsidRPr="00C45E2D" w:rsidRDefault="009018FE" w:rsidP="006369A6">
      <w:pPr>
        <w:spacing w:line="360" w:lineRule="auto"/>
        <w:jc w:val="both"/>
        <w:rPr>
          <w:rFonts w:ascii="Calibri" w:hAnsi="Calibri" w:cs="Calibri"/>
          <w:sz w:val="28"/>
          <w:szCs w:val="28"/>
        </w:rPr>
      </w:pPr>
    </w:p>
    <w:p w14:paraId="6A8AD7E9" w14:textId="77777777" w:rsidR="009018FE" w:rsidRPr="00C45E2D" w:rsidRDefault="009018FE" w:rsidP="006369A6">
      <w:pPr>
        <w:spacing w:line="360" w:lineRule="auto"/>
        <w:jc w:val="both"/>
        <w:rPr>
          <w:rFonts w:ascii="Calibri" w:hAnsi="Calibri" w:cs="Calibri"/>
          <w:sz w:val="28"/>
          <w:szCs w:val="28"/>
        </w:rPr>
      </w:pPr>
    </w:p>
    <w:p w14:paraId="26A52350" w14:textId="77777777" w:rsidR="009018FE" w:rsidRPr="00C45E2D" w:rsidRDefault="009018FE" w:rsidP="006369A6">
      <w:pPr>
        <w:spacing w:line="360" w:lineRule="auto"/>
        <w:jc w:val="both"/>
        <w:rPr>
          <w:rFonts w:ascii="Calibri" w:hAnsi="Calibri" w:cs="Calibri"/>
          <w:sz w:val="28"/>
          <w:szCs w:val="28"/>
        </w:rPr>
      </w:pPr>
    </w:p>
    <w:p w14:paraId="7D37651C" w14:textId="77777777" w:rsidR="009018FE" w:rsidRPr="00C45E2D" w:rsidRDefault="009018FE" w:rsidP="006369A6">
      <w:pPr>
        <w:spacing w:line="360" w:lineRule="auto"/>
        <w:jc w:val="both"/>
        <w:rPr>
          <w:rFonts w:ascii="Calibri" w:hAnsi="Calibri" w:cs="Calibri"/>
          <w:sz w:val="28"/>
          <w:szCs w:val="28"/>
        </w:rPr>
      </w:pPr>
    </w:p>
    <w:p w14:paraId="1056DA4C" w14:textId="77777777" w:rsidR="009018FE" w:rsidRPr="00C45E2D" w:rsidRDefault="009018FE" w:rsidP="006369A6">
      <w:pPr>
        <w:spacing w:line="360" w:lineRule="auto"/>
        <w:jc w:val="both"/>
        <w:rPr>
          <w:rFonts w:ascii="Calibri" w:hAnsi="Calibri" w:cs="Calibri"/>
          <w:sz w:val="28"/>
          <w:szCs w:val="28"/>
        </w:rPr>
      </w:pPr>
    </w:p>
    <w:p w14:paraId="1E13118A" w14:textId="77777777" w:rsidR="009018FE" w:rsidRPr="00C45E2D" w:rsidRDefault="009018FE" w:rsidP="006369A6">
      <w:pPr>
        <w:spacing w:line="360" w:lineRule="auto"/>
        <w:jc w:val="both"/>
        <w:rPr>
          <w:rFonts w:ascii="Calibri" w:hAnsi="Calibri" w:cs="Calibri"/>
          <w:sz w:val="28"/>
          <w:szCs w:val="28"/>
        </w:rPr>
      </w:pPr>
    </w:p>
    <w:p w14:paraId="4C29B195" w14:textId="77777777" w:rsidR="009018FE" w:rsidRPr="00C45E2D" w:rsidRDefault="009018FE" w:rsidP="006369A6">
      <w:pPr>
        <w:spacing w:line="360" w:lineRule="auto"/>
        <w:jc w:val="both"/>
        <w:rPr>
          <w:rFonts w:ascii="Calibri" w:hAnsi="Calibri" w:cs="Calibri"/>
          <w:sz w:val="28"/>
          <w:szCs w:val="28"/>
        </w:rPr>
      </w:pPr>
    </w:p>
    <w:p w14:paraId="53890855" w14:textId="77777777" w:rsidR="009018FE" w:rsidRPr="00C45E2D" w:rsidRDefault="009018FE" w:rsidP="006369A6">
      <w:pPr>
        <w:spacing w:line="360" w:lineRule="auto"/>
        <w:jc w:val="both"/>
        <w:rPr>
          <w:rFonts w:ascii="Calibri" w:hAnsi="Calibri" w:cs="Calibri"/>
          <w:sz w:val="28"/>
          <w:szCs w:val="28"/>
        </w:rPr>
      </w:pPr>
    </w:p>
    <w:p w14:paraId="7BF48AF5" w14:textId="77777777" w:rsidR="009018FE" w:rsidRPr="00C45E2D" w:rsidRDefault="009018FE" w:rsidP="006369A6">
      <w:pPr>
        <w:spacing w:line="360" w:lineRule="auto"/>
        <w:jc w:val="both"/>
        <w:rPr>
          <w:rFonts w:ascii="Calibri" w:hAnsi="Calibri" w:cs="Calibri"/>
          <w:sz w:val="28"/>
          <w:szCs w:val="28"/>
        </w:rPr>
      </w:pPr>
    </w:p>
    <w:p w14:paraId="2EE8E6BF" w14:textId="77777777" w:rsidR="009018FE" w:rsidRPr="00C45E2D" w:rsidRDefault="009018FE" w:rsidP="006369A6">
      <w:pPr>
        <w:spacing w:line="360" w:lineRule="auto"/>
        <w:jc w:val="both"/>
        <w:rPr>
          <w:rFonts w:ascii="Calibri" w:hAnsi="Calibri" w:cs="Calibri"/>
          <w:sz w:val="28"/>
          <w:szCs w:val="28"/>
        </w:rPr>
      </w:pPr>
    </w:p>
    <w:p w14:paraId="3CCA55FC" w14:textId="2C665D7F" w:rsidR="009018FE" w:rsidRPr="00C45E2D" w:rsidRDefault="009018FE" w:rsidP="006369A6">
      <w:pPr>
        <w:spacing w:line="360" w:lineRule="auto"/>
        <w:jc w:val="both"/>
        <w:rPr>
          <w:rFonts w:ascii="Calibri" w:hAnsi="Calibri" w:cs="Calibri"/>
          <w:sz w:val="28"/>
          <w:szCs w:val="28"/>
        </w:rPr>
      </w:pPr>
    </w:p>
    <w:p w14:paraId="3E3DDF3E" w14:textId="48004836" w:rsidR="006369A6" w:rsidRPr="00C45E2D" w:rsidRDefault="00C45E2D" w:rsidP="006369A6">
      <w:pPr>
        <w:spacing w:line="360" w:lineRule="auto"/>
        <w:rPr>
          <w:rFonts w:ascii="Calibri" w:hAnsi="Calibri" w:cs="Calibri"/>
          <w:b/>
          <w:sz w:val="28"/>
          <w:szCs w:val="28"/>
          <w:u w:val="single"/>
        </w:rPr>
      </w:pPr>
      <w:r w:rsidRPr="00C45E2D">
        <w:rPr>
          <w:rFonts w:ascii="Calibri" w:hAnsi="Calibri" w:cs="Calibri"/>
          <w:b/>
          <w:sz w:val="28"/>
          <w:szCs w:val="28"/>
          <w:u w:val="single"/>
        </w:rPr>
        <w:t>Week 10</w:t>
      </w:r>
      <w:r w:rsidR="001D4C64" w:rsidRPr="00C45E2D">
        <w:rPr>
          <w:rFonts w:ascii="Calibri" w:hAnsi="Calibri" w:cs="Calibri"/>
          <w:b/>
          <w:sz w:val="28"/>
          <w:szCs w:val="28"/>
          <w:u w:val="single"/>
        </w:rPr>
        <w:t>:</w:t>
      </w:r>
    </w:p>
    <w:p w14:paraId="38EA782A" w14:textId="6FECF55D" w:rsidR="006369A6" w:rsidRPr="00C45E2D" w:rsidRDefault="00A66783" w:rsidP="005A580A">
      <w:pPr>
        <w:spacing w:line="360" w:lineRule="auto"/>
        <w:jc w:val="center"/>
        <w:rPr>
          <w:rFonts w:ascii="Calibri" w:eastAsia="Times New Roman" w:hAnsi="Calibri" w:cs="Calibri"/>
          <w:b/>
          <w:bCs/>
          <w:sz w:val="28"/>
          <w:szCs w:val="28"/>
          <w:u w:val="single"/>
          <w:lang w:eastAsia="en-GB"/>
        </w:rPr>
      </w:pPr>
      <w:r>
        <w:rPr>
          <w:rFonts w:ascii="Calibri" w:eastAsia="Times New Roman" w:hAnsi="Calibri" w:cs="Calibri"/>
          <w:b/>
          <w:bCs/>
          <w:sz w:val="28"/>
          <w:szCs w:val="28"/>
          <w:u w:val="single"/>
          <w:lang w:eastAsia="en-GB"/>
        </w:rPr>
        <w:t>Art</w:t>
      </w:r>
    </w:p>
    <w:p w14:paraId="7FE17097" w14:textId="7FFEE146" w:rsidR="001D4C64" w:rsidRPr="00C45E2D" w:rsidRDefault="001D4C64" w:rsidP="001D4C64">
      <w:pPr>
        <w:spacing w:before="100" w:beforeAutospacing="1" w:after="100" w:afterAutospacing="1" w:line="240" w:lineRule="auto"/>
        <w:outlineLvl w:val="2"/>
        <w:rPr>
          <w:rFonts w:ascii="Calibri" w:eastAsia="Times New Roman" w:hAnsi="Calibri" w:cs="Calibri"/>
          <w:b/>
          <w:bCs/>
          <w:sz w:val="28"/>
          <w:szCs w:val="28"/>
          <w:u w:val="single"/>
          <w:lang w:eastAsia="en-GB"/>
        </w:rPr>
      </w:pPr>
      <w:r w:rsidRPr="00C45E2D">
        <w:rPr>
          <w:rFonts w:ascii="Calibri" w:eastAsia="Times New Roman" w:hAnsi="Calibri" w:cs="Calibri"/>
          <w:b/>
          <w:bCs/>
          <w:sz w:val="28"/>
          <w:szCs w:val="28"/>
          <w:u w:val="single"/>
          <w:lang w:eastAsia="en-GB"/>
        </w:rPr>
        <w:t>Key</w:t>
      </w:r>
      <w:r w:rsidR="005A580A" w:rsidRPr="00C45E2D">
        <w:rPr>
          <w:rFonts w:ascii="Calibri" w:eastAsia="Times New Roman" w:hAnsi="Calibri" w:cs="Calibri"/>
          <w:b/>
          <w:bCs/>
          <w:sz w:val="28"/>
          <w:szCs w:val="28"/>
          <w:u w:val="single"/>
          <w:lang w:eastAsia="en-GB"/>
        </w:rPr>
        <w:t xml:space="preserve"> vocab</w:t>
      </w:r>
      <w:r w:rsidRPr="00C45E2D">
        <w:rPr>
          <w:rFonts w:ascii="Calibri" w:eastAsia="Times New Roman" w:hAnsi="Calibri" w:cs="Calibri"/>
          <w:b/>
          <w:bCs/>
          <w:sz w:val="28"/>
          <w:szCs w:val="28"/>
          <w:u w:val="single"/>
          <w:lang w:eastAsia="en-GB"/>
        </w:rPr>
        <w:t>:</w:t>
      </w:r>
    </w:p>
    <w:p w14:paraId="06A95435" w14:textId="77777777" w:rsidR="001D4C64" w:rsidRPr="00C45E2D" w:rsidRDefault="001D4C64" w:rsidP="001D4C64">
      <w:pPr>
        <w:numPr>
          <w:ilvl w:val="0"/>
          <w:numId w:val="25"/>
        </w:numPr>
        <w:spacing w:before="100" w:beforeAutospacing="1" w:after="100" w:afterAutospacing="1" w:line="240" w:lineRule="auto"/>
        <w:rPr>
          <w:rFonts w:ascii="Calibri" w:eastAsia="Times New Roman" w:hAnsi="Calibri" w:cs="Calibri"/>
          <w:sz w:val="28"/>
          <w:szCs w:val="28"/>
          <w:lang w:eastAsia="en-GB"/>
        </w:rPr>
      </w:pPr>
      <w:r w:rsidRPr="00C45E2D">
        <w:rPr>
          <w:rFonts w:ascii="Calibri" w:eastAsia="Times New Roman" w:hAnsi="Calibri" w:cs="Calibri"/>
          <w:b/>
          <w:bCs/>
          <w:sz w:val="28"/>
          <w:szCs w:val="28"/>
          <w:lang w:eastAsia="en-GB"/>
        </w:rPr>
        <w:t>Cell</w:t>
      </w:r>
      <w:r w:rsidRPr="00C45E2D">
        <w:rPr>
          <w:rFonts w:ascii="Calibri" w:eastAsia="Times New Roman" w:hAnsi="Calibri" w:cs="Calibri"/>
          <w:sz w:val="28"/>
          <w:szCs w:val="28"/>
          <w:lang w:eastAsia="en-GB"/>
        </w:rPr>
        <w:t>: The basic structural and functional unit of all living organisms.</w:t>
      </w:r>
    </w:p>
    <w:p w14:paraId="291038C4" w14:textId="77777777" w:rsidR="001D4C64" w:rsidRPr="00C45E2D" w:rsidRDefault="001D4C64" w:rsidP="001D4C64">
      <w:pPr>
        <w:numPr>
          <w:ilvl w:val="0"/>
          <w:numId w:val="25"/>
        </w:numPr>
        <w:spacing w:before="100" w:beforeAutospacing="1" w:after="100" w:afterAutospacing="1" w:line="240" w:lineRule="auto"/>
        <w:rPr>
          <w:rFonts w:ascii="Calibri" w:eastAsia="Times New Roman" w:hAnsi="Calibri" w:cs="Calibri"/>
          <w:sz w:val="28"/>
          <w:szCs w:val="28"/>
          <w:lang w:eastAsia="en-GB"/>
        </w:rPr>
      </w:pPr>
      <w:r w:rsidRPr="00C45E2D">
        <w:rPr>
          <w:rFonts w:ascii="Calibri" w:eastAsia="Times New Roman" w:hAnsi="Calibri" w:cs="Calibri"/>
          <w:b/>
          <w:bCs/>
          <w:sz w:val="28"/>
          <w:szCs w:val="28"/>
          <w:lang w:eastAsia="en-GB"/>
        </w:rPr>
        <w:t>Cytology</w:t>
      </w:r>
      <w:r w:rsidRPr="00C45E2D">
        <w:rPr>
          <w:rFonts w:ascii="Calibri" w:eastAsia="Times New Roman" w:hAnsi="Calibri" w:cs="Calibri"/>
          <w:sz w:val="28"/>
          <w:szCs w:val="28"/>
          <w:lang w:eastAsia="en-GB"/>
        </w:rPr>
        <w:t>: The scientific study of cells.</w:t>
      </w:r>
    </w:p>
    <w:p w14:paraId="6E5E83ED" w14:textId="77777777" w:rsidR="001D4C64" w:rsidRPr="00C45E2D" w:rsidRDefault="001D4C64" w:rsidP="001D4C64">
      <w:pPr>
        <w:numPr>
          <w:ilvl w:val="0"/>
          <w:numId w:val="25"/>
        </w:numPr>
        <w:spacing w:before="100" w:beforeAutospacing="1" w:after="100" w:afterAutospacing="1" w:line="240" w:lineRule="auto"/>
        <w:rPr>
          <w:rFonts w:ascii="Calibri" w:eastAsia="Times New Roman" w:hAnsi="Calibri" w:cs="Calibri"/>
          <w:sz w:val="28"/>
          <w:szCs w:val="28"/>
          <w:lang w:eastAsia="en-GB"/>
        </w:rPr>
      </w:pPr>
      <w:r w:rsidRPr="00C45E2D">
        <w:rPr>
          <w:rFonts w:ascii="Calibri" w:eastAsia="Times New Roman" w:hAnsi="Calibri" w:cs="Calibri"/>
          <w:b/>
          <w:bCs/>
          <w:sz w:val="28"/>
          <w:szCs w:val="28"/>
          <w:lang w:eastAsia="en-GB"/>
        </w:rPr>
        <w:t>Prokaryotic Cell</w:t>
      </w:r>
      <w:r w:rsidRPr="00C45E2D">
        <w:rPr>
          <w:rFonts w:ascii="Calibri" w:eastAsia="Times New Roman" w:hAnsi="Calibri" w:cs="Calibri"/>
          <w:sz w:val="28"/>
          <w:szCs w:val="28"/>
          <w:lang w:eastAsia="en-GB"/>
        </w:rPr>
        <w:t>: A type of cell without a defined nucleus, typically found in bacteria and archaea.</w:t>
      </w:r>
    </w:p>
    <w:p w14:paraId="4B109EA9" w14:textId="3AF02B09" w:rsidR="001D4C64" w:rsidRPr="00C45E2D" w:rsidRDefault="00564872" w:rsidP="001D4C64">
      <w:pPr>
        <w:numPr>
          <w:ilvl w:val="0"/>
          <w:numId w:val="25"/>
        </w:numPr>
        <w:spacing w:before="100" w:beforeAutospacing="1" w:after="100" w:afterAutospacing="1" w:line="240" w:lineRule="auto"/>
        <w:rPr>
          <w:rFonts w:ascii="Calibri" w:eastAsia="Times New Roman" w:hAnsi="Calibri" w:cs="Calibri"/>
          <w:sz w:val="28"/>
          <w:szCs w:val="28"/>
          <w:lang w:eastAsia="en-GB"/>
        </w:rPr>
      </w:pPr>
      <w:r w:rsidRPr="00C45E2D">
        <w:rPr>
          <w:rFonts w:ascii="Calibri" w:eastAsia="Times New Roman" w:hAnsi="Calibri" w:cs="Calibri"/>
          <w:noProof/>
          <w:sz w:val="28"/>
          <w:szCs w:val="28"/>
          <w:lang w:eastAsia="en-GB"/>
        </w:rPr>
        <w:drawing>
          <wp:anchor distT="0" distB="0" distL="114300" distR="114300" simplePos="0" relativeHeight="251676672" behindDoc="0" locked="0" layoutInCell="1" allowOverlap="1" wp14:anchorId="374BEDE1" wp14:editId="45BEEECC">
            <wp:simplePos x="0" y="0"/>
            <wp:positionH relativeFrom="margin">
              <wp:posOffset>3903980</wp:posOffset>
            </wp:positionH>
            <wp:positionV relativeFrom="paragraph">
              <wp:posOffset>12700</wp:posOffset>
            </wp:positionV>
            <wp:extent cx="1817370" cy="1817370"/>
            <wp:effectExtent l="0" t="0" r="0" b="0"/>
            <wp:wrapThrough wrapText="bothSides">
              <wp:wrapPolygon edited="0">
                <wp:start x="0" y="0"/>
                <wp:lineTo x="0" y="21283"/>
                <wp:lineTo x="21283" y="21283"/>
                <wp:lineTo x="21283" y="0"/>
                <wp:lineTo x="0" y="0"/>
              </wp:wrapPolygon>
            </wp:wrapThrough>
            <wp:docPr id="325638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7370" cy="1817370"/>
                    </a:xfrm>
                    <a:prstGeom prst="rect">
                      <a:avLst/>
                    </a:prstGeom>
                    <a:noFill/>
                  </pic:spPr>
                </pic:pic>
              </a:graphicData>
            </a:graphic>
            <wp14:sizeRelH relativeFrom="margin">
              <wp14:pctWidth>0</wp14:pctWidth>
            </wp14:sizeRelH>
            <wp14:sizeRelV relativeFrom="margin">
              <wp14:pctHeight>0</wp14:pctHeight>
            </wp14:sizeRelV>
          </wp:anchor>
        </w:drawing>
      </w:r>
      <w:r w:rsidR="001D4C64" w:rsidRPr="00C45E2D">
        <w:rPr>
          <w:rFonts w:ascii="Calibri" w:eastAsia="Times New Roman" w:hAnsi="Calibri" w:cs="Calibri"/>
          <w:b/>
          <w:bCs/>
          <w:sz w:val="28"/>
          <w:szCs w:val="28"/>
          <w:lang w:eastAsia="en-GB"/>
        </w:rPr>
        <w:t>Eukaryotic Cell</w:t>
      </w:r>
      <w:r w:rsidR="001D4C64" w:rsidRPr="00C45E2D">
        <w:rPr>
          <w:rFonts w:ascii="Calibri" w:eastAsia="Times New Roman" w:hAnsi="Calibri" w:cs="Calibri"/>
          <w:sz w:val="28"/>
          <w:szCs w:val="28"/>
          <w:lang w:eastAsia="en-GB"/>
        </w:rPr>
        <w:t>: A type of cell that has a defined nucleus, found in plants, animals, fungi, and humans.</w:t>
      </w:r>
    </w:p>
    <w:p w14:paraId="5416C22B" w14:textId="77777777" w:rsidR="001D4C64" w:rsidRPr="00C45E2D" w:rsidRDefault="001D4C64" w:rsidP="001D4C64">
      <w:pPr>
        <w:spacing w:after="60" w:line="360" w:lineRule="auto"/>
        <w:rPr>
          <w:rFonts w:ascii="Calibri" w:hAnsi="Calibri" w:cs="Calibri"/>
          <w:sz w:val="28"/>
          <w:szCs w:val="28"/>
        </w:rPr>
      </w:pPr>
    </w:p>
    <w:p w14:paraId="1ADCC7D7" w14:textId="7E8789E7" w:rsidR="001D4C64" w:rsidRPr="00C45E2D" w:rsidRDefault="001D4C64" w:rsidP="001D4C64">
      <w:pPr>
        <w:spacing w:before="100" w:beforeAutospacing="1" w:after="100" w:afterAutospacing="1" w:line="240" w:lineRule="auto"/>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 xml:space="preserve">The study of cells, called </w:t>
      </w:r>
      <w:r w:rsidRPr="00C45E2D">
        <w:rPr>
          <w:rFonts w:ascii="Calibri" w:eastAsia="Times New Roman" w:hAnsi="Calibri" w:cs="Calibri"/>
          <w:b/>
          <w:bCs/>
          <w:sz w:val="28"/>
          <w:szCs w:val="28"/>
          <w:lang w:eastAsia="en-GB"/>
        </w:rPr>
        <w:t>cytology</w:t>
      </w:r>
      <w:r w:rsidRPr="00C45E2D">
        <w:rPr>
          <w:rFonts w:ascii="Calibri" w:eastAsia="Times New Roman" w:hAnsi="Calibri" w:cs="Calibri"/>
          <w:sz w:val="28"/>
          <w:szCs w:val="28"/>
          <w:lang w:eastAsia="en-GB"/>
        </w:rPr>
        <w:t>, reveals a fascinating microscopic universe that plays a vital role in all life forms. Cells are the fundamental building blocks of life, and they come in a variety of shapes, sizes, and functions. In fact, the average human body contains over 37 trillion cells, working together to maintain life. Whether in plants, animals, or microorganisms, each cell performs a specific task, from generating energy to replicating DNA.</w:t>
      </w:r>
    </w:p>
    <w:p w14:paraId="51BE89A8" w14:textId="3A481A02" w:rsidR="001D4C64" w:rsidRPr="00C45E2D" w:rsidRDefault="001D4C64" w:rsidP="001D4C64">
      <w:pPr>
        <w:spacing w:before="100" w:beforeAutospacing="1" w:after="100" w:afterAutospacing="1" w:line="240" w:lineRule="auto"/>
        <w:rPr>
          <w:rFonts w:ascii="Calibri" w:hAnsi="Calibri" w:cs="Calibri"/>
          <w:sz w:val="28"/>
          <w:szCs w:val="28"/>
        </w:rPr>
      </w:pPr>
      <w:r w:rsidRPr="00C45E2D">
        <w:rPr>
          <w:rFonts w:ascii="Calibri" w:hAnsi="Calibri" w:cs="Calibri"/>
          <w:sz w:val="28"/>
          <w:szCs w:val="28"/>
          <w:highlight w:val="lightGray"/>
        </w:rPr>
        <w:t xml:space="preserve">Cells come in two main types: </w:t>
      </w:r>
      <w:r w:rsidRPr="00C45E2D">
        <w:rPr>
          <w:rStyle w:val="Strong"/>
          <w:rFonts w:ascii="Calibri" w:hAnsi="Calibri" w:cs="Calibri"/>
          <w:sz w:val="28"/>
          <w:szCs w:val="28"/>
          <w:highlight w:val="lightGray"/>
        </w:rPr>
        <w:t>prokaryotic</w:t>
      </w:r>
      <w:r w:rsidRPr="00C45E2D">
        <w:rPr>
          <w:rFonts w:ascii="Calibri" w:hAnsi="Calibri" w:cs="Calibri"/>
          <w:sz w:val="28"/>
          <w:szCs w:val="28"/>
          <w:highlight w:val="lightGray"/>
        </w:rPr>
        <w:t xml:space="preserve"> and </w:t>
      </w:r>
      <w:r w:rsidRPr="00C45E2D">
        <w:rPr>
          <w:rStyle w:val="Strong"/>
          <w:rFonts w:ascii="Calibri" w:hAnsi="Calibri" w:cs="Calibri"/>
          <w:sz w:val="28"/>
          <w:szCs w:val="28"/>
          <w:highlight w:val="lightGray"/>
        </w:rPr>
        <w:t>eukaryotic</w:t>
      </w:r>
      <w:r w:rsidRPr="00C45E2D">
        <w:rPr>
          <w:rFonts w:ascii="Calibri" w:hAnsi="Calibri" w:cs="Calibri"/>
          <w:sz w:val="28"/>
          <w:szCs w:val="28"/>
          <w:highlight w:val="lightGray"/>
        </w:rPr>
        <w:t xml:space="preserve">. </w:t>
      </w:r>
      <w:r w:rsidRPr="00C45E2D">
        <w:rPr>
          <w:rStyle w:val="Strong"/>
          <w:rFonts w:ascii="Calibri" w:hAnsi="Calibri" w:cs="Calibri"/>
          <w:sz w:val="28"/>
          <w:szCs w:val="28"/>
          <w:highlight w:val="lightGray"/>
        </w:rPr>
        <w:t>Prokaryotic</w:t>
      </w:r>
      <w:r w:rsidRPr="00C45E2D">
        <w:rPr>
          <w:rFonts w:ascii="Calibri" w:hAnsi="Calibri" w:cs="Calibri"/>
          <w:sz w:val="28"/>
          <w:szCs w:val="28"/>
          <w:highlight w:val="lightGray"/>
        </w:rPr>
        <w:t xml:space="preserve"> cells are simple and are found in tiny organisms like bacteria. They don’t have a nucleus, so their genetic material floats around inside the cell. </w:t>
      </w:r>
      <w:r w:rsidRPr="00C45E2D">
        <w:rPr>
          <w:rStyle w:val="Strong"/>
          <w:rFonts w:ascii="Calibri" w:hAnsi="Calibri" w:cs="Calibri"/>
          <w:sz w:val="28"/>
          <w:szCs w:val="28"/>
          <w:highlight w:val="lightGray"/>
        </w:rPr>
        <w:t>Eukaryotic</w:t>
      </w:r>
      <w:r w:rsidRPr="00C45E2D">
        <w:rPr>
          <w:rFonts w:ascii="Calibri" w:hAnsi="Calibri" w:cs="Calibri"/>
          <w:sz w:val="28"/>
          <w:szCs w:val="28"/>
          <w:highlight w:val="lightGray"/>
        </w:rPr>
        <w:t xml:space="preserve"> cells are more complex and are found in plants, animals, and humans.</w:t>
      </w:r>
      <w:r w:rsidRPr="00C45E2D">
        <w:rPr>
          <w:rFonts w:ascii="Calibri" w:hAnsi="Calibri" w:cs="Calibri"/>
          <w:sz w:val="28"/>
          <w:szCs w:val="28"/>
        </w:rPr>
        <w:t xml:space="preserve"> These cells have a nucleus that holds their genetic information, and they also have special parts that do different jobs to help the cell work.</w:t>
      </w:r>
    </w:p>
    <w:p w14:paraId="7FD78C99" w14:textId="77777777" w:rsidR="00F35C03" w:rsidRPr="00C45E2D" w:rsidRDefault="001D4C64" w:rsidP="00F35C03">
      <w:pPr>
        <w:spacing w:before="100" w:beforeAutospacing="1" w:after="100" w:afterAutospacing="1" w:line="240" w:lineRule="auto"/>
        <w:rPr>
          <w:rFonts w:ascii="Calibri" w:eastAsia="Times New Roman" w:hAnsi="Calibri" w:cs="Calibri"/>
          <w:sz w:val="28"/>
          <w:szCs w:val="28"/>
          <w:lang w:eastAsia="en-GB"/>
        </w:rPr>
      </w:pPr>
      <w:r w:rsidRPr="00C45E2D">
        <w:rPr>
          <w:rFonts w:ascii="Calibri" w:eastAsia="Times New Roman" w:hAnsi="Calibri" w:cs="Calibri"/>
          <w:sz w:val="28"/>
          <w:szCs w:val="28"/>
          <w:highlight w:val="lightGray"/>
          <w:lang w:eastAsia="en-GB"/>
        </w:rPr>
        <w:t>In a typical animal cell, several key organelles play vital roles:</w:t>
      </w:r>
    </w:p>
    <w:p w14:paraId="19221342" w14:textId="77777777" w:rsidR="00A66783" w:rsidRDefault="001D4C64" w:rsidP="00A66783">
      <w:pPr>
        <w:pStyle w:val="ListParagraph"/>
        <w:numPr>
          <w:ilvl w:val="0"/>
          <w:numId w:val="28"/>
        </w:numPr>
        <w:spacing w:before="100" w:beforeAutospacing="1" w:after="100" w:afterAutospacing="1" w:line="240" w:lineRule="auto"/>
        <w:ind w:left="0" w:firstLine="0"/>
        <w:rPr>
          <w:rFonts w:ascii="Calibri" w:eastAsia="Times New Roman" w:hAnsi="Calibri" w:cs="Calibri"/>
          <w:sz w:val="28"/>
          <w:szCs w:val="28"/>
          <w:highlight w:val="lightGray"/>
          <w:lang w:eastAsia="en-GB"/>
        </w:rPr>
      </w:pPr>
      <w:r w:rsidRPr="00C45E2D">
        <w:rPr>
          <w:rFonts w:ascii="Calibri" w:hAnsi="Calibri" w:cs="Calibri"/>
          <w:noProof/>
          <w:sz w:val="28"/>
          <w:szCs w:val="28"/>
          <w:highlight w:val="lightGray"/>
          <w:lang w:eastAsia="en-GB"/>
        </w:rPr>
        <w:lastRenderedPageBreak/>
        <w:drawing>
          <wp:anchor distT="0" distB="0" distL="114300" distR="114300" simplePos="0" relativeHeight="251678720" behindDoc="0" locked="0" layoutInCell="1" allowOverlap="1" wp14:anchorId="2DB77E3C" wp14:editId="73729CE3">
            <wp:simplePos x="0" y="0"/>
            <wp:positionH relativeFrom="column">
              <wp:posOffset>4524375</wp:posOffset>
            </wp:positionH>
            <wp:positionV relativeFrom="paragraph">
              <wp:posOffset>6985</wp:posOffset>
            </wp:positionV>
            <wp:extent cx="2228850" cy="2857500"/>
            <wp:effectExtent l="0" t="0" r="0" b="0"/>
            <wp:wrapThrough wrapText="bothSides">
              <wp:wrapPolygon edited="0">
                <wp:start x="0" y="0"/>
                <wp:lineTo x="0" y="21456"/>
                <wp:lineTo x="21415" y="21456"/>
                <wp:lineTo x="21415" y="0"/>
                <wp:lineTo x="0" y="0"/>
              </wp:wrapPolygon>
            </wp:wrapThrough>
            <wp:docPr id="5085533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28850" cy="2857500"/>
                    </a:xfrm>
                    <a:prstGeom prst="rect">
                      <a:avLst/>
                    </a:prstGeom>
                    <a:noFill/>
                  </pic:spPr>
                </pic:pic>
              </a:graphicData>
            </a:graphic>
            <wp14:sizeRelH relativeFrom="margin">
              <wp14:pctWidth>0</wp14:pctWidth>
            </wp14:sizeRelH>
            <wp14:sizeRelV relativeFrom="margin">
              <wp14:pctHeight>0</wp14:pctHeight>
            </wp14:sizeRelV>
          </wp:anchor>
        </w:drawing>
      </w:r>
      <w:r w:rsidRPr="00C45E2D">
        <w:rPr>
          <w:rFonts w:ascii="Calibri" w:eastAsia="Times New Roman" w:hAnsi="Calibri" w:cs="Calibri"/>
          <w:b/>
          <w:bCs/>
          <w:sz w:val="28"/>
          <w:szCs w:val="28"/>
          <w:highlight w:val="lightGray"/>
          <w:lang w:eastAsia="en-GB"/>
        </w:rPr>
        <w:t>Nucleus</w:t>
      </w:r>
      <w:r w:rsidRPr="00C45E2D">
        <w:rPr>
          <w:rFonts w:ascii="Calibri" w:eastAsia="Times New Roman" w:hAnsi="Calibri" w:cs="Calibri"/>
          <w:sz w:val="28"/>
          <w:szCs w:val="28"/>
          <w:highlight w:val="lightGray"/>
          <w:lang w:eastAsia="en-GB"/>
        </w:rPr>
        <w:t>: The control centre of the cell, housing DNA and coordinating activities such as growth and reproduction.</w:t>
      </w:r>
    </w:p>
    <w:p w14:paraId="1A10F581" w14:textId="77777777" w:rsidR="00A66783" w:rsidRDefault="001D4C64" w:rsidP="00A66783">
      <w:pPr>
        <w:pStyle w:val="ListParagraph"/>
        <w:numPr>
          <w:ilvl w:val="0"/>
          <w:numId w:val="28"/>
        </w:numPr>
        <w:spacing w:before="100" w:beforeAutospacing="1" w:after="100" w:afterAutospacing="1" w:line="240" w:lineRule="auto"/>
        <w:ind w:left="0" w:firstLine="0"/>
        <w:rPr>
          <w:rFonts w:ascii="Calibri" w:eastAsia="Times New Roman" w:hAnsi="Calibri" w:cs="Calibri"/>
          <w:sz w:val="28"/>
          <w:szCs w:val="28"/>
          <w:highlight w:val="lightGray"/>
          <w:lang w:eastAsia="en-GB"/>
        </w:rPr>
      </w:pPr>
      <w:r w:rsidRPr="00A66783">
        <w:rPr>
          <w:rFonts w:ascii="Calibri" w:eastAsia="Times New Roman" w:hAnsi="Calibri" w:cs="Calibri"/>
          <w:b/>
          <w:bCs/>
          <w:sz w:val="28"/>
          <w:szCs w:val="28"/>
          <w:highlight w:val="lightGray"/>
          <w:lang w:eastAsia="en-GB"/>
        </w:rPr>
        <w:t>Mitochondria</w:t>
      </w:r>
      <w:r w:rsidRPr="00A66783">
        <w:rPr>
          <w:rFonts w:ascii="Calibri" w:eastAsia="Times New Roman" w:hAnsi="Calibri" w:cs="Calibri"/>
          <w:sz w:val="28"/>
          <w:szCs w:val="28"/>
          <w:highlight w:val="lightGray"/>
          <w:lang w:eastAsia="en-GB"/>
        </w:rPr>
        <w:t>: Known as the powerhouses of the cell, these organelles convert nutrients into energy the cell can use.</w:t>
      </w:r>
    </w:p>
    <w:p w14:paraId="31A5FEA3" w14:textId="77777777" w:rsidR="00A66783" w:rsidRDefault="001D4C64" w:rsidP="00A66783">
      <w:pPr>
        <w:pStyle w:val="ListParagraph"/>
        <w:numPr>
          <w:ilvl w:val="0"/>
          <w:numId w:val="28"/>
        </w:numPr>
        <w:spacing w:before="100" w:beforeAutospacing="1" w:after="100" w:afterAutospacing="1" w:line="240" w:lineRule="auto"/>
        <w:ind w:left="0" w:firstLine="0"/>
        <w:rPr>
          <w:rFonts w:ascii="Calibri" w:eastAsia="Times New Roman" w:hAnsi="Calibri" w:cs="Calibri"/>
          <w:sz w:val="28"/>
          <w:szCs w:val="28"/>
          <w:highlight w:val="lightGray"/>
          <w:lang w:eastAsia="en-GB"/>
        </w:rPr>
      </w:pPr>
      <w:r w:rsidRPr="00A66783">
        <w:rPr>
          <w:rFonts w:ascii="Calibri" w:eastAsia="Times New Roman" w:hAnsi="Calibri" w:cs="Calibri"/>
          <w:b/>
          <w:bCs/>
          <w:sz w:val="28"/>
          <w:szCs w:val="28"/>
          <w:highlight w:val="lightGray"/>
          <w:lang w:eastAsia="en-GB"/>
        </w:rPr>
        <w:t>Cytoplasm</w:t>
      </w:r>
      <w:r w:rsidRPr="00A66783">
        <w:rPr>
          <w:rFonts w:ascii="Calibri" w:eastAsia="Times New Roman" w:hAnsi="Calibri" w:cs="Calibri"/>
          <w:sz w:val="28"/>
          <w:szCs w:val="28"/>
          <w:highlight w:val="lightGray"/>
          <w:lang w:eastAsia="en-GB"/>
        </w:rPr>
        <w:t>: The jelly-like substance that fills the cell, where most cellular activities occur.</w:t>
      </w:r>
    </w:p>
    <w:p w14:paraId="18800475" w14:textId="0652CD98" w:rsidR="001D4C64" w:rsidRPr="00A66783" w:rsidRDefault="001D4C64" w:rsidP="00A66783">
      <w:pPr>
        <w:pStyle w:val="ListParagraph"/>
        <w:numPr>
          <w:ilvl w:val="0"/>
          <w:numId w:val="28"/>
        </w:numPr>
        <w:spacing w:before="100" w:beforeAutospacing="1" w:after="100" w:afterAutospacing="1" w:line="240" w:lineRule="auto"/>
        <w:ind w:left="0" w:firstLine="0"/>
        <w:rPr>
          <w:rFonts w:ascii="Calibri" w:eastAsia="Times New Roman" w:hAnsi="Calibri" w:cs="Calibri"/>
          <w:sz w:val="28"/>
          <w:szCs w:val="28"/>
          <w:highlight w:val="lightGray"/>
          <w:lang w:eastAsia="en-GB"/>
        </w:rPr>
      </w:pPr>
      <w:r w:rsidRPr="00A66783">
        <w:rPr>
          <w:rFonts w:ascii="Calibri" w:eastAsia="Times New Roman" w:hAnsi="Calibri" w:cs="Calibri"/>
          <w:b/>
          <w:bCs/>
          <w:sz w:val="28"/>
          <w:szCs w:val="28"/>
          <w:highlight w:val="lightGray"/>
          <w:lang w:eastAsia="en-GB"/>
        </w:rPr>
        <w:t>Cell Membrane</w:t>
      </w:r>
      <w:r w:rsidRPr="00A66783">
        <w:rPr>
          <w:rFonts w:ascii="Calibri" w:eastAsia="Times New Roman" w:hAnsi="Calibri" w:cs="Calibri"/>
          <w:sz w:val="28"/>
          <w:szCs w:val="28"/>
          <w:highlight w:val="lightGray"/>
          <w:lang w:eastAsia="en-GB"/>
        </w:rPr>
        <w:t>: A protective barrier that surrounds the cell, controlling what enters and exits.</w:t>
      </w:r>
    </w:p>
    <w:p w14:paraId="532C9B8A" w14:textId="69D02BF0" w:rsidR="001D4C64" w:rsidRPr="00C45E2D" w:rsidRDefault="001D4C64" w:rsidP="001D4C64">
      <w:pPr>
        <w:spacing w:before="100" w:beforeAutospacing="1" w:after="100" w:afterAutospacing="1" w:line="240" w:lineRule="auto"/>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 xml:space="preserve">Despite their microscopic size, cells are beautifully complex, which is where </w:t>
      </w:r>
      <w:r w:rsidRPr="00C45E2D">
        <w:rPr>
          <w:rFonts w:ascii="Calibri" w:eastAsia="Times New Roman" w:hAnsi="Calibri" w:cs="Calibri"/>
          <w:sz w:val="28"/>
          <w:szCs w:val="28"/>
          <w:highlight w:val="lightGray"/>
          <w:lang w:eastAsia="en-GB"/>
        </w:rPr>
        <w:t xml:space="preserve">artists like </w:t>
      </w:r>
      <w:r w:rsidRPr="00C45E2D">
        <w:rPr>
          <w:rFonts w:ascii="Calibri" w:eastAsia="Times New Roman" w:hAnsi="Calibri" w:cs="Calibri"/>
          <w:b/>
          <w:bCs/>
          <w:sz w:val="28"/>
          <w:szCs w:val="28"/>
          <w:highlight w:val="lightGray"/>
          <w:lang w:eastAsia="en-GB"/>
        </w:rPr>
        <w:t>Klari Reis</w:t>
      </w:r>
      <w:r w:rsidRPr="00C45E2D">
        <w:rPr>
          <w:rFonts w:ascii="Calibri" w:eastAsia="Times New Roman" w:hAnsi="Calibri" w:cs="Calibri"/>
          <w:sz w:val="28"/>
          <w:szCs w:val="28"/>
          <w:highlight w:val="lightGray"/>
          <w:lang w:eastAsia="en-GB"/>
        </w:rPr>
        <w:t xml:space="preserve"> come into the picture. Reis is an artist who finds inspiration in the forms and patterns seen through a microscope. Her art is deeply connected to the shapes and colours found in biological processes, particularly within cells.</w:t>
      </w:r>
    </w:p>
    <w:p w14:paraId="0CF7714C" w14:textId="77777777" w:rsidR="001D4C64" w:rsidRPr="00C45E2D" w:rsidRDefault="001D4C64" w:rsidP="001D4C64">
      <w:pPr>
        <w:numPr>
          <w:ilvl w:val="0"/>
          <w:numId w:val="25"/>
        </w:numPr>
        <w:spacing w:before="100" w:beforeAutospacing="1" w:after="100" w:afterAutospacing="1" w:line="240" w:lineRule="auto"/>
        <w:rPr>
          <w:rFonts w:ascii="Calibri" w:eastAsia="Times New Roman" w:hAnsi="Calibri" w:cs="Calibri"/>
          <w:sz w:val="28"/>
          <w:szCs w:val="28"/>
          <w:lang w:eastAsia="en-GB"/>
        </w:rPr>
      </w:pPr>
      <w:r w:rsidRPr="00C45E2D">
        <w:rPr>
          <w:rFonts w:ascii="Calibri" w:eastAsia="Times New Roman" w:hAnsi="Calibri" w:cs="Calibri"/>
          <w:b/>
          <w:bCs/>
          <w:sz w:val="28"/>
          <w:szCs w:val="28"/>
          <w:lang w:eastAsia="en-GB"/>
        </w:rPr>
        <w:t>Epoxy Polymer</w:t>
      </w:r>
      <w:r w:rsidRPr="00C45E2D">
        <w:rPr>
          <w:rFonts w:ascii="Calibri" w:eastAsia="Times New Roman" w:hAnsi="Calibri" w:cs="Calibri"/>
          <w:sz w:val="28"/>
          <w:szCs w:val="28"/>
          <w:lang w:eastAsia="en-GB"/>
        </w:rPr>
        <w:t>: A resin material used by artists like Klari Reis to create glossy, vibrant textures in their work.</w:t>
      </w:r>
      <w:r w:rsidRPr="00C45E2D">
        <w:rPr>
          <w:rFonts w:ascii="Calibri" w:eastAsia="Times New Roman" w:hAnsi="Calibri" w:cs="Calibri"/>
          <w:b/>
          <w:bCs/>
          <w:sz w:val="28"/>
          <w:szCs w:val="28"/>
          <w:lang w:eastAsia="en-GB"/>
        </w:rPr>
        <w:t xml:space="preserve"> </w:t>
      </w:r>
    </w:p>
    <w:p w14:paraId="7232981C" w14:textId="2A923FD7" w:rsidR="001D4C64" w:rsidRPr="00C45E2D" w:rsidRDefault="001D4C64" w:rsidP="001D4C64">
      <w:pPr>
        <w:numPr>
          <w:ilvl w:val="0"/>
          <w:numId w:val="25"/>
        </w:numPr>
        <w:spacing w:before="100" w:beforeAutospacing="1" w:after="100" w:afterAutospacing="1" w:line="240" w:lineRule="auto"/>
        <w:rPr>
          <w:rFonts w:ascii="Calibri" w:eastAsia="Times New Roman" w:hAnsi="Calibri" w:cs="Calibri"/>
          <w:sz w:val="28"/>
          <w:szCs w:val="28"/>
          <w:lang w:eastAsia="en-GB"/>
        </w:rPr>
      </w:pPr>
      <w:r w:rsidRPr="00C45E2D">
        <w:rPr>
          <w:rFonts w:ascii="Calibri" w:eastAsia="Times New Roman" w:hAnsi="Calibri" w:cs="Calibri"/>
          <w:b/>
          <w:bCs/>
          <w:sz w:val="28"/>
          <w:szCs w:val="28"/>
          <w:lang w:eastAsia="en-GB"/>
        </w:rPr>
        <w:t>Petri Dish</w:t>
      </w:r>
      <w:r w:rsidRPr="00C45E2D">
        <w:rPr>
          <w:rFonts w:ascii="Calibri" w:eastAsia="Times New Roman" w:hAnsi="Calibri" w:cs="Calibri"/>
          <w:sz w:val="28"/>
          <w:szCs w:val="28"/>
          <w:lang w:eastAsia="en-GB"/>
        </w:rPr>
        <w:t>: A shallow, circular dish used to culture microorganisms or cells in scientific research.</w:t>
      </w:r>
    </w:p>
    <w:p w14:paraId="1E85EFE0" w14:textId="77777777" w:rsidR="001D4C64" w:rsidRPr="00C45E2D" w:rsidRDefault="001D4C64" w:rsidP="001D4C64">
      <w:pPr>
        <w:spacing w:before="100" w:beforeAutospacing="1" w:after="100" w:afterAutospacing="1" w:line="240" w:lineRule="auto"/>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 xml:space="preserve">One of her most well-known series is the </w:t>
      </w:r>
      <w:r w:rsidRPr="00C45E2D">
        <w:rPr>
          <w:rFonts w:ascii="Calibri" w:eastAsia="Times New Roman" w:hAnsi="Calibri" w:cs="Calibri"/>
          <w:b/>
          <w:bCs/>
          <w:sz w:val="28"/>
          <w:szCs w:val="28"/>
          <w:lang w:eastAsia="en-GB"/>
        </w:rPr>
        <w:t>Petri Projects</w:t>
      </w:r>
      <w:r w:rsidRPr="00C45E2D">
        <w:rPr>
          <w:rFonts w:ascii="Calibri" w:eastAsia="Times New Roman" w:hAnsi="Calibri" w:cs="Calibri"/>
          <w:sz w:val="28"/>
          <w:szCs w:val="28"/>
          <w:lang w:eastAsia="en-GB"/>
        </w:rPr>
        <w:t xml:space="preserve">, where she creates vibrant, circular works that resemble images seen under a microscope—such as cells dividing or growing in a </w:t>
      </w:r>
      <w:r w:rsidRPr="00C45E2D">
        <w:rPr>
          <w:rFonts w:ascii="Calibri" w:eastAsia="Times New Roman" w:hAnsi="Calibri" w:cs="Calibri"/>
          <w:b/>
          <w:bCs/>
          <w:sz w:val="28"/>
          <w:szCs w:val="28"/>
          <w:lang w:eastAsia="en-GB"/>
        </w:rPr>
        <w:t>Petri dish</w:t>
      </w:r>
      <w:r w:rsidRPr="00C45E2D">
        <w:rPr>
          <w:rFonts w:ascii="Calibri" w:eastAsia="Times New Roman" w:hAnsi="Calibri" w:cs="Calibri"/>
          <w:sz w:val="28"/>
          <w:szCs w:val="28"/>
          <w:lang w:eastAsia="en-GB"/>
        </w:rPr>
        <w:t xml:space="preserve">. </w:t>
      </w:r>
      <w:r w:rsidRPr="00C45E2D">
        <w:rPr>
          <w:rFonts w:ascii="Calibri" w:eastAsia="Times New Roman" w:hAnsi="Calibri" w:cs="Calibri"/>
          <w:sz w:val="28"/>
          <w:szCs w:val="28"/>
          <w:highlight w:val="lightGray"/>
          <w:lang w:eastAsia="en-GB"/>
        </w:rPr>
        <w:t xml:space="preserve">These artworks are made using a combination of </w:t>
      </w:r>
      <w:r w:rsidRPr="00C45E2D">
        <w:rPr>
          <w:rFonts w:ascii="Calibri" w:eastAsia="Times New Roman" w:hAnsi="Calibri" w:cs="Calibri"/>
          <w:b/>
          <w:bCs/>
          <w:sz w:val="28"/>
          <w:szCs w:val="28"/>
          <w:highlight w:val="lightGray"/>
          <w:lang w:eastAsia="en-GB"/>
        </w:rPr>
        <w:t>epoxy polymer</w:t>
      </w:r>
      <w:r w:rsidRPr="00C45E2D">
        <w:rPr>
          <w:rFonts w:ascii="Calibri" w:eastAsia="Times New Roman" w:hAnsi="Calibri" w:cs="Calibri"/>
          <w:sz w:val="28"/>
          <w:szCs w:val="28"/>
          <w:highlight w:val="lightGray"/>
          <w:lang w:eastAsia="en-GB"/>
        </w:rPr>
        <w:t>, a material that allows her to create glossy and colourful textures, mimicking the organic forms of cells</w:t>
      </w:r>
      <w:r w:rsidRPr="00C45E2D">
        <w:rPr>
          <w:rFonts w:ascii="Calibri" w:eastAsia="Times New Roman" w:hAnsi="Calibri" w:cs="Calibri"/>
          <w:sz w:val="28"/>
          <w:szCs w:val="28"/>
          <w:lang w:eastAsia="en-GB"/>
        </w:rPr>
        <w:t>.</w:t>
      </w:r>
    </w:p>
    <w:p w14:paraId="13501DD9" w14:textId="77777777" w:rsidR="001D4C64" w:rsidRPr="00C45E2D" w:rsidRDefault="001D4C64" w:rsidP="001D4C64">
      <w:pPr>
        <w:spacing w:before="100" w:beforeAutospacing="1" w:after="100" w:afterAutospacing="1" w:line="240" w:lineRule="auto"/>
        <w:rPr>
          <w:rFonts w:ascii="Calibri" w:eastAsia="Times New Roman" w:hAnsi="Calibri" w:cs="Calibri"/>
          <w:sz w:val="28"/>
          <w:szCs w:val="28"/>
          <w:lang w:eastAsia="en-GB"/>
        </w:rPr>
      </w:pPr>
      <w:r w:rsidRPr="00C45E2D">
        <w:rPr>
          <w:rFonts w:ascii="Calibri" w:eastAsia="Times New Roman" w:hAnsi="Calibri" w:cs="Calibri"/>
          <w:sz w:val="28"/>
          <w:szCs w:val="28"/>
          <w:highlight w:val="lightGray"/>
          <w:lang w:eastAsia="en-GB"/>
        </w:rPr>
        <w:t>In this series, each painting is different, just as every cell culture has its own unique structure and growth pattern</w:t>
      </w:r>
      <w:r w:rsidRPr="00C45E2D">
        <w:rPr>
          <w:rFonts w:ascii="Calibri" w:eastAsia="Times New Roman" w:hAnsi="Calibri" w:cs="Calibri"/>
          <w:sz w:val="28"/>
          <w:szCs w:val="28"/>
          <w:lang w:eastAsia="en-GB"/>
        </w:rPr>
        <w:t xml:space="preserve">. </w:t>
      </w:r>
      <w:r w:rsidRPr="00C45E2D">
        <w:rPr>
          <w:rFonts w:ascii="Calibri" w:eastAsia="Times New Roman" w:hAnsi="Calibri" w:cs="Calibri"/>
          <w:sz w:val="28"/>
          <w:szCs w:val="28"/>
          <w:highlight w:val="lightGray"/>
          <w:lang w:eastAsia="en-GB"/>
        </w:rPr>
        <w:t>Reis captures the dynamic and unpredictable nature of biology, translating it into abstract art. Her work encourages viewers to appreciate the complexity of life at the microscopic level and think about how science and art intersect.</w:t>
      </w:r>
    </w:p>
    <w:p w14:paraId="0395CD86" w14:textId="3C0B2312" w:rsidR="001D4C64" w:rsidRPr="00C45E2D" w:rsidRDefault="001D4C64" w:rsidP="001D4C64">
      <w:pPr>
        <w:spacing w:before="100" w:beforeAutospacing="1" w:after="100" w:afterAutospacing="1" w:line="240" w:lineRule="auto"/>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 xml:space="preserve">Through her artwork, Klari Reis demonstrates how the invisible world of cells can inspire creativity. </w:t>
      </w:r>
      <w:r w:rsidRPr="00C45E2D">
        <w:rPr>
          <w:rFonts w:ascii="Calibri" w:eastAsia="Times New Roman" w:hAnsi="Calibri" w:cs="Calibri"/>
          <w:sz w:val="28"/>
          <w:szCs w:val="28"/>
          <w:highlight w:val="lightGray"/>
          <w:lang w:eastAsia="en-GB"/>
        </w:rPr>
        <w:t>By exploring these unseen structures,</w:t>
      </w:r>
      <w:r w:rsidR="00F35C03" w:rsidRPr="00C45E2D">
        <w:rPr>
          <w:rFonts w:ascii="Calibri" w:eastAsia="Times New Roman" w:hAnsi="Calibri" w:cs="Calibri"/>
          <w:sz w:val="28"/>
          <w:szCs w:val="28"/>
          <w:highlight w:val="lightGray"/>
          <w:lang w:eastAsia="en-GB"/>
        </w:rPr>
        <w:t xml:space="preserve"> under a microscope,</w:t>
      </w:r>
      <w:r w:rsidRPr="00C45E2D">
        <w:rPr>
          <w:rFonts w:ascii="Calibri" w:eastAsia="Times New Roman" w:hAnsi="Calibri" w:cs="Calibri"/>
          <w:sz w:val="28"/>
          <w:szCs w:val="28"/>
          <w:highlight w:val="lightGray"/>
          <w:lang w:eastAsia="en-GB"/>
        </w:rPr>
        <w:t xml:space="preserve"> she challenges viewers to see the natural world in new and imaginative ways. As Reis’s work shows, beauty can be found in the smallest details, hidden just beneath the surface, waiting to be discovered.</w:t>
      </w:r>
    </w:p>
    <w:p w14:paraId="124D330C" w14:textId="77777777" w:rsidR="00F35C03" w:rsidRPr="00C45E2D" w:rsidRDefault="00F35C03" w:rsidP="001D4C64">
      <w:pPr>
        <w:spacing w:before="100" w:beforeAutospacing="1" w:after="100" w:afterAutospacing="1" w:line="240" w:lineRule="auto"/>
        <w:rPr>
          <w:rFonts w:ascii="Calibri" w:eastAsia="Times New Roman" w:hAnsi="Calibri" w:cs="Calibri"/>
          <w:sz w:val="28"/>
          <w:szCs w:val="28"/>
          <w:lang w:eastAsia="en-GB"/>
        </w:rPr>
      </w:pPr>
    </w:p>
    <w:p w14:paraId="2B30E5F9" w14:textId="09A28A37" w:rsidR="001D4C64" w:rsidRPr="00A66783" w:rsidRDefault="001D4C64" w:rsidP="001D4C64">
      <w:pPr>
        <w:spacing w:before="100" w:beforeAutospacing="1" w:after="100" w:afterAutospacing="1" w:line="240" w:lineRule="auto"/>
        <w:outlineLvl w:val="2"/>
        <w:rPr>
          <w:rFonts w:ascii="Calibri" w:eastAsia="Times New Roman" w:hAnsi="Calibri" w:cs="Calibri"/>
          <w:b/>
          <w:bCs/>
          <w:sz w:val="28"/>
          <w:szCs w:val="28"/>
          <w:u w:val="single"/>
          <w:lang w:eastAsia="en-GB"/>
        </w:rPr>
      </w:pPr>
      <w:r w:rsidRPr="00A66783">
        <w:rPr>
          <w:rFonts w:ascii="Calibri" w:eastAsia="Times New Roman" w:hAnsi="Calibri" w:cs="Calibri"/>
          <w:b/>
          <w:bCs/>
          <w:sz w:val="28"/>
          <w:szCs w:val="28"/>
          <w:u w:val="single"/>
          <w:lang w:eastAsia="en-GB"/>
        </w:rPr>
        <w:lastRenderedPageBreak/>
        <w:t>Questions:</w:t>
      </w:r>
    </w:p>
    <w:p w14:paraId="0DF34100" w14:textId="77777777" w:rsidR="001D4C64" w:rsidRPr="00A66783" w:rsidRDefault="001D4C64" w:rsidP="001D4C64">
      <w:pPr>
        <w:numPr>
          <w:ilvl w:val="0"/>
          <w:numId w:val="27"/>
        </w:numPr>
        <w:spacing w:before="100" w:beforeAutospacing="1" w:after="100" w:afterAutospacing="1" w:line="240" w:lineRule="auto"/>
        <w:rPr>
          <w:rFonts w:ascii="Calibri" w:eastAsia="Times New Roman" w:hAnsi="Calibri" w:cs="Calibri"/>
          <w:sz w:val="28"/>
          <w:szCs w:val="28"/>
          <w:lang w:eastAsia="en-GB"/>
        </w:rPr>
      </w:pPr>
      <w:r w:rsidRPr="00A66783">
        <w:rPr>
          <w:rFonts w:ascii="Calibri" w:eastAsia="Times New Roman" w:hAnsi="Calibri" w:cs="Calibri"/>
          <w:bCs/>
          <w:sz w:val="28"/>
          <w:szCs w:val="28"/>
          <w:lang w:eastAsia="en-GB"/>
        </w:rPr>
        <w:t>What are the two main types of cells? How are they different?</w:t>
      </w:r>
    </w:p>
    <w:p w14:paraId="5EE9A038" w14:textId="79192733" w:rsidR="001D4C64" w:rsidRPr="00A66783" w:rsidRDefault="001D4C64" w:rsidP="00F35C03">
      <w:pPr>
        <w:spacing w:before="100" w:beforeAutospacing="1" w:after="100" w:afterAutospacing="1" w:line="360" w:lineRule="auto"/>
        <w:ind w:left="720"/>
        <w:rPr>
          <w:rFonts w:ascii="Calibri" w:eastAsia="Times New Roman" w:hAnsi="Calibri" w:cs="Calibri"/>
          <w:sz w:val="28"/>
          <w:szCs w:val="28"/>
          <w:lang w:eastAsia="en-GB"/>
        </w:rPr>
      </w:pPr>
      <w:r w:rsidRPr="00A66783">
        <w:rPr>
          <w:rFonts w:ascii="Calibri" w:eastAsia="Times New Roman" w:hAnsi="Calibri" w:cs="Calibri"/>
          <w:sz w:val="28"/>
          <w:szCs w:val="28"/>
          <w:lang w:eastAsia="en-GB"/>
        </w:rPr>
        <w:t>____________________________________________________________________________________________________________________________</w:t>
      </w:r>
      <w:r w:rsidR="00F35C03" w:rsidRPr="00A66783">
        <w:rPr>
          <w:rFonts w:ascii="Calibri" w:eastAsia="Times New Roman" w:hAnsi="Calibri" w:cs="Calibri"/>
          <w:sz w:val="28"/>
          <w:szCs w:val="28"/>
          <w:lang w:eastAsia="en-GB"/>
        </w:rPr>
        <w:t>______________________________________________________________________________________________________________________________________________________________________________________________________________________________________</w:t>
      </w:r>
    </w:p>
    <w:p w14:paraId="43B46959" w14:textId="77777777" w:rsidR="001D4C64" w:rsidRPr="00A66783" w:rsidRDefault="001D4C64" w:rsidP="001D4C64">
      <w:pPr>
        <w:numPr>
          <w:ilvl w:val="0"/>
          <w:numId w:val="27"/>
        </w:numPr>
        <w:spacing w:before="100" w:beforeAutospacing="1" w:after="100" w:afterAutospacing="1" w:line="360" w:lineRule="auto"/>
        <w:rPr>
          <w:rFonts w:ascii="Calibri" w:eastAsia="Times New Roman" w:hAnsi="Calibri" w:cs="Calibri"/>
          <w:sz w:val="28"/>
          <w:szCs w:val="28"/>
          <w:lang w:eastAsia="en-GB"/>
        </w:rPr>
      </w:pPr>
      <w:r w:rsidRPr="00A66783">
        <w:rPr>
          <w:rFonts w:ascii="Calibri" w:eastAsia="Times New Roman" w:hAnsi="Calibri" w:cs="Calibri"/>
          <w:bCs/>
          <w:sz w:val="28"/>
          <w:szCs w:val="28"/>
          <w:lang w:eastAsia="en-GB"/>
        </w:rPr>
        <w:t>What are the main components of an animal cell? List and describe them.</w:t>
      </w:r>
    </w:p>
    <w:p w14:paraId="7B3A4F79" w14:textId="469DAA64" w:rsidR="001D4C64" w:rsidRPr="00A66783" w:rsidRDefault="001D4C64" w:rsidP="001D4C64">
      <w:pPr>
        <w:spacing w:before="100" w:beforeAutospacing="1" w:after="100" w:afterAutospacing="1" w:line="360" w:lineRule="auto"/>
        <w:ind w:left="720"/>
        <w:rPr>
          <w:rFonts w:ascii="Calibri" w:eastAsia="Times New Roman" w:hAnsi="Calibri" w:cs="Calibri"/>
          <w:sz w:val="28"/>
          <w:szCs w:val="28"/>
          <w:lang w:eastAsia="en-GB"/>
        </w:rPr>
      </w:pPr>
      <w:r w:rsidRPr="00A66783">
        <w:rPr>
          <w:rFonts w:ascii="Calibri" w:eastAsia="Times New Roman" w:hAnsi="Calibri" w:cs="Calibri"/>
          <w:sz w:val="28"/>
          <w:szCs w:val="28"/>
          <w:lang w:eastAsia="en-GB"/>
        </w:rPr>
        <w:t>______________________________________________________________________________________________________________________</w:t>
      </w:r>
      <w:r w:rsidR="00A66783">
        <w:rPr>
          <w:rFonts w:ascii="Calibri" w:eastAsia="Times New Roman" w:hAnsi="Calibri" w:cs="Calibri"/>
          <w:sz w:val="28"/>
          <w:szCs w:val="28"/>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07D47D" w14:textId="77777777" w:rsidR="001D4C64" w:rsidRPr="00A66783" w:rsidRDefault="001D4C64" w:rsidP="001D4C64">
      <w:pPr>
        <w:spacing w:before="100" w:beforeAutospacing="1" w:after="100" w:afterAutospacing="1" w:line="240" w:lineRule="auto"/>
        <w:rPr>
          <w:rFonts w:ascii="Calibri" w:eastAsia="Times New Roman" w:hAnsi="Calibri" w:cs="Calibri"/>
          <w:sz w:val="28"/>
          <w:szCs w:val="28"/>
          <w:lang w:eastAsia="en-GB"/>
        </w:rPr>
      </w:pPr>
    </w:p>
    <w:p w14:paraId="526F78E1" w14:textId="77777777" w:rsidR="001D4C64" w:rsidRPr="00A66783" w:rsidRDefault="001D4C64" w:rsidP="001D4C64">
      <w:pPr>
        <w:numPr>
          <w:ilvl w:val="0"/>
          <w:numId w:val="27"/>
        </w:numPr>
        <w:spacing w:before="100" w:beforeAutospacing="1" w:after="100" w:afterAutospacing="1" w:line="240" w:lineRule="auto"/>
        <w:rPr>
          <w:rFonts w:ascii="Calibri" w:eastAsia="Times New Roman" w:hAnsi="Calibri" w:cs="Calibri"/>
          <w:sz w:val="28"/>
          <w:szCs w:val="28"/>
          <w:lang w:eastAsia="en-GB"/>
        </w:rPr>
      </w:pPr>
      <w:r w:rsidRPr="00A66783">
        <w:rPr>
          <w:rFonts w:ascii="Calibri" w:eastAsia="Times New Roman" w:hAnsi="Calibri" w:cs="Calibri"/>
          <w:bCs/>
          <w:sz w:val="28"/>
          <w:szCs w:val="28"/>
          <w:lang w:eastAsia="en-GB"/>
        </w:rPr>
        <w:t>How does Klari Reis’s artwork relate to the microscopic world of cells?</w:t>
      </w:r>
    </w:p>
    <w:p w14:paraId="197D35CB" w14:textId="3CBD968D" w:rsidR="001D4C64" w:rsidRPr="00A66783" w:rsidRDefault="001D4C64" w:rsidP="001D4C64">
      <w:pPr>
        <w:pStyle w:val="ListParagraph"/>
        <w:spacing w:before="100" w:beforeAutospacing="1" w:after="100" w:afterAutospacing="1" w:line="360" w:lineRule="auto"/>
        <w:rPr>
          <w:rFonts w:ascii="Calibri" w:eastAsia="Times New Roman" w:hAnsi="Calibri" w:cs="Calibri"/>
          <w:sz w:val="28"/>
          <w:szCs w:val="28"/>
          <w:lang w:eastAsia="en-GB"/>
        </w:rPr>
      </w:pPr>
      <w:r w:rsidRPr="00A66783">
        <w:rPr>
          <w:rFonts w:ascii="Calibri" w:eastAsia="Times New Roman" w:hAnsi="Calibri" w:cs="Calibri"/>
          <w:sz w:val="28"/>
          <w:szCs w:val="28"/>
          <w:lang w:eastAsia="en-GB"/>
        </w:rPr>
        <w:t>____________________________________________________________________________________________________________________________</w:t>
      </w:r>
      <w:r w:rsidR="00F35C03" w:rsidRPr="00A66783">
        <w:rPr>
          <w:rFonts w:ascii="Calibri" w:eastAsia="Times New Roman" w:hAnsi="Calibri" w:cs="Calibri"/>
          <w:sz w:val="28"/>
          <w:szCs w:val="28"/>
          <w:lang w:eastAsia="en-GB"/>
        </w:rPr>
        <w:t>_____________________________________________________</w:t>
      </w:r>
      <w:r w:rsidR="00A66783">
        <w:rPr>
          <w:rFonts w:ascii="Calibri" w:eastAsia="Times New Roman" w:hAnsi="Calibri" w:cs="Calibri"/>
          <w:sz w:val="28"/>
          <w:szCs w:val="28"/>
          <w:lang w:eastAsia="en-GB"/>
        </w:rPr>
        <w:t>_______________________________________________________________________________________________________________________________________________________________________________</w:t>
      </w:r>
    </w:p>
    <w:p w14:paraId="73856F5B" w14:textId="77777777" w:rsidR="001D4C64" w:rsidRPr="00A66783" w:rsidRDefault="001D4C64" w:rsidP="001D4C64">
      <w:pPr>
        <w:spacing w:before="100" w:beforeAutospacing="1" w:after="100" w:afterAutospacing="1" w:line="240" w:lineRule="auto"/>
        <w:ind w:left="1440"/>
        <w:rPr>
          <w:rFonts w:ascii="Calibri" w:eastAsia="Times New Roman" w:hAnsi="Calibri" w:cs="Calibri"/>
          <w:sz w:val="28"/>
          <w:szCs w:val="28"/>
          <w:lang w:eastAsia="en-GB"/>
        </w:rPr>
      </w:pPr>
    </w:p>
    <w:p w14:paraId="610DE241" w14:textId="77777777" w:rsidR="001D4C64" w:rsidRPr="00A66783" w:rsidRDefault="001D4C64" w:rsidP="001D4C64">
      <w:pPr>
        <w:numPr>
          <w:ilvl w:val="0"/>
          <w:numId w:val="27"/>
        </w:numPr>
        <w:spacing w:before="100" w:beforeAutospacing="1" w:after="100" w:afterAutospacing="1" w:line="240" w:lineRule="auto"/>
        <w:rPr>
          <w:rFonts w:ascii="Calibri" w:eastAsia="Times New Roman" w:hAnsi="Calibri" w:cs="Calibri"/>
          <w:sz w:val="28"/>
          <w:szCs w:val="28"/>
          <w:lang w:eastAsia="en-GB"/>
        </w:rPr>
      </w:pPr>
      <w:r w:rsidRPr="00A66783">
        <w:rPr>
          <w:rFonts w:ascii="Calibri" w:eastAsia="Times New Roman" w:hAnsi="Calibri" w:cs="Calibri"/>
          <w:bCs/>
          <w:sz w:val="28"/>
          <w:szCs w:val="28"/>
          <w:lang w:eastAsia="en-GB"/>
        </w:rPr>
        <w:t>What materials does Klari Reis use in her artwork, and what effect do they create?</w:t>
      </w:r>
    </w:p>
    <w:p w14:paraId="6026EDAC" w14:textId="7CFD2366" w:rsidR="001D4C64" w:rsidRPr="00A66783" w:rsidRDefault="001D4C64" w:rsidP="00F35C03">
      <w:pPr>
        <w:spacing w:before="100" w:beforeAutospacing="1" w:after="100" w:afterAutospacing="1" w:line="360" w:lineRule="auto"/>
        <w:ind w:left="720"/>
        <w:rPr>
          <w:rFonts w:ascii="Calibri" w:eastAsia="Times New Roman" w:hAnsi="Calibri" w:cs="Calibri"/>
          <w:sz w:val="28"/>
          <w:szCs w:val="28"/>
          <w:lang w:eastAsia="en-GB"/>
        </w:rPr>
      </w:pPr>
      <w:r w:rsidRPr="00A66783">
        <w:rPr>
          <w:rFonts w:ascii="Calibri" w:eastAsia="Times New Roman" w:hAnsi="Calibri" w:cs="Calibri"/>
          <w:sz w:val="28"/>
          <w:szCs w:val="28"/>
          <w:lang w:eastAsia="en-GB"/>
        </w:rPr>
        <w:t>____________________________________________________________________________________________________________________________</w:t>
      </w:r>
      <w:r w:rsidR="00F35C03" w:rsidRPr="00A66783">
        <w:rPr>
          <w:rFonts w:ascii="Calibri" w:eastAsia="Times New Roman" w:hAnsi="Calibri" w:cs="Calibri"/>
          <w:sz w:val="28"/>
          <w:szCs w:val="28"/>
          <w:lang w:eastAsia="en-GB"/>
        </w:rPr>
        <w:t>_____________________________________________________</w:t>
      </w:r>
    </w:p>
    <w:p w14:paraId="369130CB" w14:textId="77777777" w:rsidR="001D4C64" w:rsidRPr="00A66783" w:rsidRDefault="001D4C64" w:rsidP="001D4C64">
      <w:pPr>
        <w:numPr>
          <w:ilvl w:val="0"/>
          <w:numId w:val="27"/>
        </w:numPr>
        <w:spacing w:before="100" w:beforeAutospacing="1" w:after="100" w:afterAutospacing="1" w:line="240" w:lineRule="auto"/>
        <w:rPr>
          <w:rFonts w:ascii="Calibri" w:eastAsia="Times New Roman" w:hAnsi="Calibri" w:cs="Calibri"/>
          <w:sz w:val="28"/>
          <w:szCs w:val="28"/>
          <w:lang w:eastAsia="en-GB"/>
        </w:rPr>
      </w:pPr>
      <w:r w:rsidRPr="00A66783">
        <w:rPr>
          <w:rFonts w:ascii="Calibri" w:eastAsia="Times New Roman" w:hAnsi="Calibri" w:cs="Calibri"/>
          <w:bCs/>
          <w:sz w:val="28"/>
          <w:szCs w:val="28"/>
          <w:lang w:eastAsia="en-GB"/>
        </w:rPr>
        <w:t>How does Klari Reis blend art and science in her work? Give examples from the passage.</w:t>
      </w:r>
    </w:p>
    <w:p w14:paraId="7BBCC330" w14:textId="1C0455B7" w:rsidR="001D4C64" w:rsidRPr="00C45E2D" w:rsidRDefault="001D4C64" w:rsidP="00FA06D7">
      <w:pPr>
        <w:spacing w:before="100" w:beforeAutospacing="1" w:after="100" w:afterAutospacing="1" w:line="360" w:lineRule="auto"/>
        <w:ind w:left="720"/>
        <w:rPr>
          <w:rFonts w:ascii="Calibri" w:eastAsia="Times New Roman" w:hAnsi="Calibri" w:cs="Calibri"/>
          <w:sz w:val="28"/>
          <w:szCs w:val="28"/>
          <w:lang w:eastAsia="en-GB"/>
        </w:rPr>
      </w:pPr>
      <w:r w:rsidRPr="00C45E2D">
        <w:rPr>
          <w:rFonts w:ascii="Calibri" w:eastAsia="Times New Roman" w:hAnsi="Calibri" w:cs="Calibri"/>
          <w:sz w:val="28"/>
          <w:szCs w:val="28"/>
          <w:lang w:eastAsia="en-GB"/>
        </w:rPr>
        <w:t>____________________________________________________________________________________________________________________________</w:t>
      </w:r>
      <w:r w:rsidR="00F35C03" w:rsidRPr="00C45E2D">
        <w:rPr>
          <w:rFonts w:ascii="Calibri" w:eastAsia="Times New Roman" w:hAnsi="Calibri" w:cs="Calibri"/>
          <w:sz w:val="28"/>
          <w:szCs w:val="28"/>
          <w:lang w:eastAsia="en-GB"/>
        </w:rPr>
        <w:t>________________________________________________________________________________________________________________</w:t>
      </w:r>
      <w:r w:rsidR="00A66783">
        <w:rPr>
          <w:rFonts w:ascii="Calibri" w:eastAsia="Times New Roman" w:hAnsi="Calibri" w:cs="Calibri"/>
          <w:sz w:val="28"/>
          <w:szCs w:val="28"/>
          <w:lang w:eastAsia="en-GB"/>
        </w:rPr>
        <w:t>_______________________________________________________________________________________________________________________________________________________</w:t>
      </w:r>
    </w:p>
    <w:p w14:paraId="083987E7" w14:textId="0B167BED" w:rsidR="001D4C64" w:rsidRPr="00C45E2D" w:rsidRDefault="001D4C64" w:rsidP="00685D26">
      <w:pPr>
        <w:spacing w:after="60" w:line="360" w:lineRule="auto"/>
        <w:jc w:val="center"/>
        <w:rPr>
          <w:rFonts w:ascii="Calibri" w:eastAsia="Times New Roman" w:hAnsi="Calibri" w:cs="Calibri"/>
          <w:b/>
          <w:bCs/>
          <w:sz w:val="28"/>
          <w:szCs w:val="28"/>
          <w:lang w:eastAsia="en-GB"/>
        </w:rPr>
      </w:pPr>
    </w:p>
    <w:p w14:paraId="789CEE70" w14:textId="2F81B295" w:rsidR="00F35C03" w:rsidRPr="00C45E2D" w:rsidRDefault="00F35C03" w:rsidP="00685D26">
      <w:pPr>
        <w:spacing w:after="60" w:line="360" w:lineRule="auto"/>
        <w:jc w:val="center"/>
        <w:rPr>
          <w:rFonts w:ascii="Calibri" w:eastAsia="Times New Roman" w:hAnsi="Calibri" w:cs="Calibri"/>
          <w:b/>
          <w:bCs/>
          <w:sz w:val="28"/>
          <w:szCs w:val="28"/>
          <w:lang w:eastAsia="en-GB"/>
        </w:rPr>
      </w:pPr>
    </w:p>
    <w:p w14:paraId="1DACBF9E" w14:textId="08DCE4BF" w:rsidR="00F35C03" w:rsidRPr="00C45E2D" w:rsidRDefault="00F35C03" w:rsidP="00685D26">
      <w:pPr>
        <w:spacing w:after="60" w:line="360" w:lineRule="auto"/>
        <w:jc w:val="center"/>
        <w:rPr>
          <w:rFonts w:ascii="Calibri" w:eastAsia="Times New Roman" w:hAnsi="Calibri" w:cs="Calibri"/>
          <w:b/>
          <w:bCs/>
          <w:sz w:val="28"/>
          <w:szCs w:val="28"/>
          <w:lang w:eastAsia="en-GB"/>
        </w:rPr>
      </w:pPr>
    </w:p>
    <w:p w14:paraId="1D401B1A" w14:textId="4CB185A4" w:rsidR="00F35C03" w:rsidRPr="00C45E2D" w:rsidRDefault="00F35C03" w:rsidP="00685D26">
      <w:pPr>
        <w:spacing w:after="60" w:line="360" w:lineRule="auto"/>
        <w:jc w:val="center"/>
        <w:rPr>
          <w:rFonts w:ascii="Calibri" w:eastAsia="Times New Roman" w:hAnsi="Calibri" w:cs="Calibri"/>
          <w:b/>
          <w:bCs/>
          <w:sz w:val="28"/>
          <w:szCs w:val="28"/>
          <w:lang w:eastAsia="en-GB"/>
        </w:rPr>
      </w:pPr>
    </w:p>
    <w:p w14:paraId="5160BD11" w14:textId="7308A891" w:rsidR="00F35C03" w:rsidRPr="00C45E2D" w:rsidRDefault="00F35C03" w:rsidP="00685D26">
      <w:pPr>
        <w:spacing w:after="60" w:line="360" w:lineRule="auto"/>
        <w:jc w:val="center"/>
        <w:rPr>
          <w:rFonts w:ascii="Calibri" w:eastAsia="Times New Roman" w:hAnsi="Calibri" w:cs="Calibri"/>
          <w:b/>
          <w:bCs/>
          <w:sz w:val="28"/>
          <w:szCs w:val="28"/>
          <w:lang w:eastAsia="en-GB"/>
        </w:rPr>
      </w:pPr>
    </w:p>
    <w:p w14:paraId="2E37A55C" w14:textId="7DCC8E1F" w:rsidR="00F35C03" w:rsidRPr="00C45E2D" w:rsidRDefault="00F35C03" w:rsidP="00685D26">
      <w:pPr>
        <w:spacing w:after="60" w:line="360" w:lineRule="auto"/>
        <w:jc w:val="center"/>
        <w:rPr>
          <w:rFonts w:ascii="Calibri" w:eastAsia="Times New Roman" w:hAnsi="Calibri" w:cs="Calibri"/>
          <w:b/>
          <w:bCs/>
          <w:sz w:val="28"/>
          <w:szCs w:val="28"/>
          <w:lang w:eastAsia="en-GB"/>
        </w:rPr>
      </w:pPr>
    </w:p>
    <w:p w14:paraId="2B753672" w14:textId="00085F58" w:rsidR="00F35C03" w:rsidRPr="00C45E2D" w:rsidRDefault="00F35C03" w:rsidP="00685D26">
      <w:pPr>
        <w:spacing w:after="60" w:line="360" w:lineRule="auto"/>
        <w:jc w:val="center"/>
        <w:rPr>
          <w:rFonts w:ascii="Calibri" w:eastAsia="Times New Roman" w:hAnsi="Calibri" w:cs="Calibri"/>
          <w:b/>
          <w:bCs/>
          <w:sz w:val="28"/>
          <w:szCs w:val="28"/>
          <w:lang w:eastAsia="en-GB"/>
        </w:rPr>
      </w:pPr>
    </w:p>
    <w:p w14:paraId="5C3E5E20" w14:textId="6BF1D00B" w:rsidR="00F35C03" w:rsidRPr="00C45E2D" w:rsidRDefault="00F35C03" w:rsidP="00685D26">
      <w:pPr>
        <w:spacing w:after="60" w:line="360" w:lineRule="auto"/>
        <w:jc w:val="center"/>
        <w:rPr>
          <w:rFonts w:ascii="Calibri" w:eastAsia="Times New Roman" w:hAnsi="Calibri" w:cs="Calibri"/>
          <w:b/>
          <w:bCs/>
          <w:sz w:val="28"/>
          <w:szCs w:val="28"/>
          <w:lang w:eastAsia="en-GB"/>
        </w:rPr>
      </w:pPr>
    </w:p>
    <w:p w14:paraId="36C73A05" w14:textId="71C07013" w:rsidR="00F35C03" w:rsidRPr="00C45E2D" w:rsidRDefault="00F35C03" w:rsidP="00685D26">
      <w:pPr>
        <w:spacing w:after="60" w:line="360" w:lineRule="auto"/>
        <w:jc w:val="center"/>
        <w:rPr>
          <w:rFonts w:ascii="Calibri" w:eastAsia="Times New Roman" w:hAnsi="Calibri" w:cs="Calibri"/>
          <w:b/>
          <w:bCs/>
          <w:sz w:val="28"/>
          <w:szCs w:val="28"/>
          <w:lang w:eastAsia="en-GB"/>
        </w:rPr>
      </w:pPr>
    </w:p>
    <w:p w14:paraId="085A17D7" w14:textId="77777777" w:rsidR="00A66783" w:rsidRDefault="00A66783" w:rsidP="00CE73C9">
      <w:pPr>
        <w:spacing w:after="60" w:line="360" w:lineRule="auto"/>
        <w:rPr>
          <w:rFonts w:ascii="Calibri" w:eastAsia="Times New Roman" w:hAnsi="Calibri" w:cs="Calibri"/>
          <w:b/>
          <w:bCs/>
          <w:sz w:val="28"/>
          <w:szCs w:val="28"/>
          <w:lang w:eastAsia="en-GB"/>
        </w:rPr>
      </w:pPr>
    </w:p>
    <w:p w14:paraId="6151EFAB" w14:textId="0D67238C" w:rsidR="001D4C64" w:rsidRPr="00A66783" w:rsidRDefault="00A66783" w:rsidP="00CE73C9">
      <w:pPr>
        <w:spacing w:after="60" w:line="360" w:lineRule="auto"/>
        <w:rPr>
          <w:rFonts w:ascii="Calibri" w:hAnsi="Calibri" w:cs="Calibri"/>
          <w:b/>
          <w:sz w:val="28"/>
          <w:szCs w:val="28"/>
          <w:u w:val="single"/>
        </w:rPr>
      </w:pPr>
      <w:r w:rsidRPr="00A66783">
        <w:rPr>
          <w:rFonts w:ascii="Calibri" w:hAnsi="Calibri" w:cs="Calibri"/>
          <w:b/>
          <w:sz w:val="28"/>
          <w:szCs w:val="28"/>
          <w:u w:val="single"/>
        </w:rPr>
        <w:lastRenderedPageBreak/>
        <w:t>Week 11:</w:t>
      </w:r>
    </w:p>
    <w:p w14:paraId="43731AEB" w14:textId="72AD94FC" w:rsidR="00C84A5B" w:rsidRPr="00A66783" w:rsidRDefault="006369A6" w:rsidP="00685D26">
      <w:pPr>
        <w:spacing w:after="60" w:line="360" w:lineRule="auto"/>
        <w:jc w:val="center"/>
        <w:rPr>
          <w:rFonts w:ascii="Calibri" w:hAnsi="Calibri" w:cs="Calibri"/>
          <w:b/>
          <w:bCs/>
          <w:sz w:val="28"/>
          <w:szCs w:val="28"/>
          <w:u w:val="single"/>
        </w:rPr>
      </w:pPr>
      <w:r w:rsidRPr="00A66783">
        <w:rPr>
          <w:rFonts w:ascii="Calibri" w:hAnsi="Calibri" w:cs="Calibri"/>
          <w:b/>
          <w:bCs/>
          <w:sz w:val="28"/>
          <w:szCs w:val="28"/>
          <w:u w:val="single"/>
        </w:rPr>
        <w:t>Technology</w:t>
      </w:r>
    </w:p>
    <w:p w14:paraId="725C7639" w14:textId="4CEB4917" w:rsidR="006369A6" w:rsidRPr="00A66783" w:rsidRDefault="00685D26" w:rsidP="007850E5">
      <w:pPr>
        <w:spacing w:after="60" w:line="360" w:lineRule="auto"/>
        <w:jc w:val="center"/>
        <w:rPr>
          <w:rFonts w:ascii="Calibri" w:hAnsi="Calibri" w:cs="Calibri"/>
          <w:sz w:val="28"/>
          <w:szCs w:val="28"/>
          <w:u w:val="single"/>
        </w:rPr>
      </w:pPr>
      <w:r w:rsidRPr="00A66783">
        <w:rPr>
          <w:rFonts w:ascii="Calibri" w:hAnsi="Calibri" w:cs="Calibri"/>
          <w:b/>
          <w:sz w:val="28"/>
          <w:szCs w:val="28"/>
          <w:u w:val="single"/>
        </w:rPr>
        <w:t>The Meaning of 'Form Follows Function'</w:t>
      </w:r>
    </w:p>
    <w:p w14:paraId="60306F94" w14:textId="77777777" w:rsidR="006369A6" w:rsidRPr="00C45E2D" w:rsidRDefault="006369A6" w:rsidP="006369A6">
      <w:pPr>
        <w:spacing w:after="60" w:line="360" w:lineRule="auto"/>
        <w:rPr>
          <w:rFonts w:ascii="Calibri" w:hAnsi="Calibri" w:cs="Calibri"/>
          <w:b/>
          <w:bCs/>
          <w:sz w:val="28"/>
          <w:szCs w:val="28"/>
          <w:u w:val="single"/>
        </w:rPr>
      </w:pPr>
      <w:r w:rsidRPr="00C45E2D">
        <w:rPr>
          <w:rFonts w:ascii="Calibri" w:hAnsi="Calibri" w:cs="Calibri"/>
          <w:b/>
          <w:bCs/>
          <w:sz w:val="28"/>
          <w:szCs w:val="28"/>
          <w:u w:val="single"/>
        </w:rPr>
        <w:t>Key vocab:</w:t>
      </w:r>
    </w:p>
    <w:p w14:paraId="3D3558CF" w14:textId="77777777" w:rsidR="006369A6" w:rsidRPr="00C45E2D" w:rsidRDefault="006369A6" w:rsidP="006369A6">
      <w:pPr>
        <w:spacing w:after="60" w:line="360" w:lineRule="auto"/>
        <w:rPr>
          <w:rFonts w:ascii="Calibri" w:hAnsi="Calibri" w:cs="Calibri"/>
          <w:b/>
          <w:bCs/>
          <w:sz w:val="28"/>
          <w:szCs w:val="28"/>
        </w:rPr>
      </w:pPr>
      <w:r w:rsidRPr="00C45E2D">
        <w:rPr>
          <w:rFonts w:ascii="Calibri" w:hAnsi="Calibri" w:cs="Calibri"/>
          <w:b/>
          <w:bCs/>
          <w:sz w:val="28"/>
          <w:szCs w:val="28"/>
        </w:rPr>
        <w:t>Façade</w:t>
      </w:r>
      <w:r w:rsidRPr="00C45E2D">
        <w:rPr>
          <w:rFonts w:ascii="Calibri" w:hAnsi="Calibri" w:cs="Calibri"/>
          <w:sz w:val="28"/>
          <w:szCs w:val="28"/>
        </w:rPr>
        <w:t xml:space="preserve"> =</w:t>
      </w:r>
      <w:r w:rsidRPr="00C45E2D">
        <w:rPr>
          <w:rFonts w:ascii="Calibri" w:hAnsi="Calibri" w:cs="Calibri"/>
          <w:b/>
          <w:bCs/>
          <w:sz w:val="28"/>
          <w:szCs w:val="28"/>
        </w:rPr>
        <w:t xml:space="preserve"> </w:t>
      </w:r>
      <w:r w:rsidRPr="00C45E2D">
        <w:rPr>
          <w:rFonts w:ascii="Calibri" w:hAnsi="Calibri" w:cs="Calibri"/>
          <w:sz w:val="28"/>
          <w:szCs w:val="28"/>
        </w:rPr>
        <w:t>a front or mask</w:t>
      </w:r>
    </w:p>
    <w:p w14:paraId="429CC116" w14:textId="03B1F6AF" w:rsidR="006369A6" w:rsidRPr="00C45E2D" w:rsidRDefault="00A964EF" w:rsidP="006369A6">
      <w:pPr>
        <w:spacing w:after="60" w:line="360" w:lineRule="auto"/>
        <w:rPr>
          <w:rFonts w:ascii="Calibri" w:hAnsi="Calibri" w:cs="Calibri"/>
          <w:b/>
          <w:bCs/>
          <w:sz w:val="28"/>
          <w:szCs w:val="28"/>
        </w:rPr>
      </w:pPr>
      <w:r w:rsidRPr="00C45E2D">
        <w:rPr>
          <w:rFonts w:ascii="Calibri" w:hAnsi="Calibri" w:cs="Calibri"/>
          <w:b/>
          <w:bCs/>
          <w:sz w:val="28"/>
          <w:szCs w:val="28"/>
        </w:rPr>
        <w:t>---------------------------</w:t>
      </w:r>
    </w:p>
    <w:p w14:paraId="599A93C3"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 xml:space="preserve">The famous architectural phrase said the design of a building should be related to its intended function. </w:t>
      </w:r>
    </w:p>
    <w:p w14:paraId="1A237363" w14:textId="3266275C"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"Form follows function" is an architectural phrase often heard, not well understood, and discussed by students and designers for over a century. Who gave us the most famous phrase in architecture, and how did Frank Lloyd Wright expand its meaning?</w:t>
      </w:r>
    </w:p>
    <w:p w14:paraId="5D0E64BF" w14:textId="66C6EC84" w:rsidR="006369A6" w:rsidRPr="00C45E2D" w:rsidRDefault="006369A6" w:rsidP="006369A6">
      <w:pPr>
        <w:spacing w:after="120" w:line="360" w:lineRule="auto"/>
        <w:rPr>
          <w:rFonts w:ascii="Calibri" w:hAnsi="Calibri" w:cs="Calibri"/>
          <w:b/>
          <w:bCs/>
          <w:sz w:val="28"/>
          <w:szCs w:val="28"/>
          <w:highlight w:val="lightGray"/>
        </w:rPr>
      </w:pPr>
      <w:r w:rsidRPr="00C45E2D">
        <w:rPr>
          <w:rFonts w:ascii="Calibri" w:hAnsi="Calibri" w:cs="Calibri"/>
          <w:b/>
          <w:bCs/>
          <w:sz w:val="28"/>
          <w:szCs w:val="28"/>
          <w:highlight w:val="lightGray"/>
        </w:rPr>
        <w:t>Key Takeaways</w:t>
      </w:r>
    </w:p>
    <w:p w14:paraId="6D4E3AF7" w14:textId="3DF193D2" w:rsidR="006369A6" w:rsidRPr="00C45E2D" w:rsidRDefault="006369A6" w:rsidP="006369A6">
      <w:pPr>
        <w:spacing w:after="120" w:line="360" w:lineRule="auto"/>
        <w:rPr>
          <w:rFonts w:ascii="Calibri" w:hAnsi="Calibri" w:cs="Calibri"/>
          <w:sz w:val="28"/>
          <w:szCs w:val="28"/>
          <w:highlight w:val="lightGray"/>
        </w:rPr>
      </w:pPr>
      <w:r w:rsidRPr="00C45E2D">
        <w:rPr>
          <w:rFonts w:ascii="Calibri" w:hAnsi="Calibri" w:cs="Calibri"/>
          <w:sz w:val="28"/>
          <w:szCs w:val="28"/>
          <w:highlight w:val="lightGray"/>
        </w:rPr>
        <w:t>• The phrase "form follows function" was coined by architect Louis H. Sullivan</w:t>
      </w:r>
      <w:r w:rsidR="00FD6DA4" w:rsidRPr="00C45E2D">
        <w:rPr>
          <w:rFonts w:ascii="Calibri" w:hAnsi="Calibri" w:cs="Calibri"/>
          <w:sz w:val="28"/>
          <w:szCs w:val="28"/>
          <w:highlight w:val="lightGray"/>
        </w:rPr>
        <w:t xml:space="preserve"> </w:t>
      </w:r>
      <w:r w:rsidRPr="00C45E2D">
        <w:rPr>
          <w:rFonts w:ascii="Calibri" w:hAnsi="Calibri" w:cs="Calibri"/>
          <w:sz w:val="28"/>
          <w:szCs w:val="28"/>
          <w:highlight w:val="lightGray"/>
        </w:rPr>
        <w:t>in his 1896 essay "The Tall Office Building Artistically Considered."</w:t>
      </w:r>
    </w:p>
    <w:p w14:paraId="3E456F06" w14:textId="382631AD" w:rsidR="006369A6" w:rsidRPr="00C45E2D" w:rsidRDefault="006369A6" w:rsidP="006369A6">
      <w:pPr>
        <w:spacing w:after="120" w:line="360" w:lineRule="auto"/>
        <w:rPr>
          <w:rFonts w:ascii="Calibri" w:hAnsi="Calibri" w:cs="Calibri"/>
          <w:sz w:val="28"/>
          <w:szCs w:val="28"/>
          <w:highlight w:val="lightGray"/>
        </w:rPr>
      </w:pPr>
      <w:r w:rsidRPr="00C45E2D">
        <w:rPr>
          <w:rFonts w:ascii="Calibri" w:hAnsi="Calibri" w:cs="Calibri"/>
          <w:sz w:val="28"/>
          <w:szCs w:val="28"/>
          <w:highlight w:val="lightGray"/>
        </w:rPr>
        <w:t>• The statement refers to the idea that a skyscraper's exterior design</w:t>
      </w:r>
      <w:r w:rsidRPr="00C45E2D">
        <w:rPr>
          <w:rFonts w:ascii="Calibri" w:hAnsi="Calibri" w:cs="Calibri"/>
          <w:sz w:val="28"/>
          <w:szCs w:val="28"/>
          <w:highlight w:val="lightGray"/>
        </w:rPr>
        <w:br/>
        <w:t xml:space="preserve"> should</w:t>
      </w:r>
      <w:r w:rsidR="00FD6DA4" w:rsidRPr="00C45E2D">
        <w:rPr>
          <w:rFonts w:ascii="Calibri" w:hAnsi="Calibri" w:cs="Calibri"/>
          <w:sz w:val="28"/>
          <w:szCs w:val="28"/>
          <w:highlight w:val="lightGray"/>
        </w:rPr>
        <w:t xml:space="preserve"> </w:t>
      </w:r>
      <w:r w:rsidRPr="00C45E2D">
        <w:rPr>
          <w:rFonts w:ascii="Calibri" w:hAnsi="Calibri" w:cs="Calibri"/>
          <w:sz w:val="28"/>
          <w:szCs w:val="28"/>
          <w:highlight w:val="lightGray"/>
        </w:rPr>
        <w:t>reflect the different interior functions.</w:t>
      </w:r>
    </w:p>
    <w:p w14:paraId="738A66E6" w14:textId="3DBBB181" w:rsidR="006369A6" w:rsidRPr="00C45E2D" w:rsidRDefault="006369A6" w:rsidP="006369A6">
      <w:pPr>
        <w:spacing w:after="120" w:line="360" w:lineRule="auto"/>
        <w:rPr>
          <w:rFonts w:ascii="Calibri" w:hAnsi="Calibri" w:cs="Calibri"/>
          <w:sz w:val="28"/>
          <w:szCs w:val="28"/>
        </w:rPr>
      </w:pPr>
      <w:r w:rsidRPr="00C45E2D">
        <w:rPr>
          <w:rFonts w:ascii="Calibri" w:hAnsi="Calibri" w:cs="Calibri"/>
          <w:sz w:val="28"/>
          <w:szCs w:val="28"/>
        </w:rPr>
        <w:t>• The Wainwright Building in St. Louis, Missouri, and the Prudential Building in</w:t>
      </w:r>
      <w:r w:rsidR="00FD6DA4" w:rsidRPr="00C45E2D">
        <w:rPr>
          <w:rFonts w:ascii="Calibri" w:hAnsi="Calibri" w:cs="Calibri"/>
          <w:sz w:val="28"/>
          <w:szCs w:val="28"/>
        </w:rPr>
        <w:t xml:space="preserve"> </w:t>
      </w:r>
      <w:r w:rsidRPr="00C45E2D">
        <w:rPr>
          <w:rFonts w:ascii="Calibri" w:hAnsi="Calibri" w:cs="Calibri"/>
          <w:sz w:val="28"/>
          <w:szCs w:val="28"/>
        </w:rPr>
        <w:t>Buffalo, New York, are two examples of skyscrapers whose form follows their</w:t>
      </w:r>
      <w:r w:rsidR="00FD6DA4" w:rsidRPr="00C45E2D">
        <w:rPr>
          <w:rFonts w:ascii="Calibri" w:hAnsi="Calibri" w:cs="Calibri"/>
          <w:sz w:val="28"/>
          <w:szCs w:val="28"/>
        </w:rPr>
        <w:t xml:space="preserve"> </w:t>
      </w:r>
      <w:r w:rsidRPr="00C45E2D">
        <w:rPr>
          <w:rFonts w:ascii="Calibri" w:hAnsi="Calibri" w:cs="Calibri"/>
          <w:sz w:val="28"/>
          <w:szCs w:val="28"/>
        </w:rPr>
        <w:t>functions.</w:t>
      </w:r>
    </w:p>
    <w:p w14:paraId="1F9A6DEF" w14:textId="77777777" w:rsidR="006369A6" w:rsidRPr="00C45E2D" w:rsidRDefault="006369A6" w:rsidP="006369A6">
      <w:pPr>
        <w:spacing w:after="120" w:line="360" w:lineRule="auto"/>
        <w:rPr>
          <w:rFonts w:ascii="Calibri" w:hAnsi="Calibri" w:cs="Calibri"/>
          <w:b/>
          <w:sz w:val="28"/>
          <w:szCs w:val="28"/>
        </w:rPr>
      </w:pPr>
      <w:r w:rsidRPr="00C45E2D">
        <w:rPr>
          <w:rFonts w:ascii="Calibri" w:hAnsi="Calibri" w:cs="Calibri"/>
          <w:b/>
          <w:sz w:val="28"/>
          <w:szCs w:val="28"/>
        </w:rPr>
        <w:t>Architect Louis Sullivan</w:t>
      </w:r>
    </w:p>
    <w:p w14:paraId="02781E5A" w14:textId="77777777" w:rsidR="006369A6" w:rsidRPr="00C45E2D" w:rsidRDefault="006369A6" w:rsidP="006369A6">
      <w:pPr>
        <w:spacing w:after="0" w:line="360" w:lineRule="auto"/>
        <w:rPr>
          <w:rFonts w:ascii="Calibri" w:hAnsi="Calibri" w:cs="Calibri"/>
          <w:sz w:val="28"/>
          <w:szCs w:val="28"/>
        </w:rPr>
      </w:pPr>
      <w:r w:rsidRPr="00C45E2D">
        <w:rPr>
          <w:rFonts w:ascii="Calibri" w:hAnsi="Calibri" w:cs="Calibri"/>
          <w:sz w:val="28"/>
          <w:szCs w:val="28"/>
        </w:rPr>
        <w:t>Born in Boston, Massachusetts, Louis Sullivan (1856-1924) helped pioneer the</w:t>
      </w:r>
    </w:p>
    <w:p w14:paraId="553122D5" w14:textId="6277EFD3" w:rsidR="006369A6" w:rsidRPr="00C45E2D" w:rsidRDefault="006369A6" w:rsidP="006369A6">
      <w:pPr>
        <w:spacing w:after="0" w:line="360" w:lineRule="auto"/>
        <w:rPr>
          <w:rFonts w:ascii="Calibri" w:hAnsi="Calibri" w:cs="Calibri"/>
          <w:sz w:val="28"/>
          <w:szCs w:val="28"/>
        </w:rPr>
      </w:pPr>
      <w:r w:rsidRPr="00C45E2D">
        <w:rPr>
          <w:rFonts w:ascii="Calibri" w:hAnsi="Calibri" w:cs="Calibri"/>
          <w:sz w:val="28"/>
          <w:szCs w:val="28"/>
        </w:rPr>
        <w:t xml:space="preserve">American skyscraper mainly in the Midwest, creating a "Sullivanesque" style that changed the face of architecture. Sullivan, one of the great figures in </w:t>
      </w:r>
      <w:r w:rsidRPr="00C45E2D">
        <w:rPr>
          <w:rFonts w:ascii="Calibri" w:hAnsi="Calibri" w:cs="Calibri"/>
          <w:sz w:val="28"/>
          <w:szCs w:val="28"/>
        </w:rPr>
        <w:lastRenderedPageBreak/>
        <w:t xml:space="preserve">American architecture, influenced the language of the style </w:t>
      </w:r>
      <w:r w:rsidR="00C84A5B" w:rsidRPr="00C45E2D">
        <w:rPr>
          <w:rFonts w:ascii="Calibri" w:hAnsi="Calibri" w:cs="Calibri"/>
          <w:sz w:val="28"/>
          <w:szCs w:val="28"/>
        </w:rPr>
        <w:t>of architecture that characteris</w:t>
      </w:r>
      <w:r w:rsidRPr="00C45E2D">
        <w:rPr>
          <w:rFonts w:ascii="Calibri" w:hAnsi="Calibri" w:cs="Calibri"/>
          <w:sz w:val="28"/>
          <w:szCs w:val="28"/>
        </w:rPr>
        <w:t>ed what became known as the Chicago School.</w:t>
      </w:r>
    </w:p>
    <w:p w14:paraId="591231CD" w14:textId="54FA8546" w:rsidR="006369A6" w:rsidRPr="00C45E2D" w:rsidRDefault="00A964EF" w:rsidP="006369A6">
      <w:pPr>
        <w:spacing w:after="0" w:line="360" w:lineRule="auto"/>
        <w:rPr>
          <w:rFonts w:ascii="Calibri" w:hAnsi="Calibri" w:cs="Calibri"/>
          <w:sz w:val="28"/>
          <w:szCs w:val="28"/>
        </w:rPr>
      </w:pPr>
      <w:r w:rsidRPr="00C45E2D">
        <w:rPr>
          <w:rFonts w:ascii="Calibri" w:hAnsi="Calibri" w:cs="Calibri"/>
          <w:noProof/>
          <w:sz w:val="28"/>
          <w:szCs w:val="28"/>
          <w:lang w:eastAsia="en-GB"/>
        </w:rPr>
        <w:drawing>
          <wp:anchor distT="0" distB="0" distL="114300" distR="114300" simplePos="0" relativeHeight="251674624" behindDoc="1" locked="0" layoutInCell="1" allowOverlap="1" wp14:anchorId="2CA9AD67" wp14:editId="36731129">
            <wp:simplePos x="0" y="0"/>
            <wp:positionH relativeFrom="column">
              <wp:posOffset>5015749</wp:posOffset>
            </wp:positionH>
            <wp:positionV relativeFrom="paragraph">
              <wp:posOffset>10004</wp:posOffset>
            </wp:positionV>
            <wp:extent cx="998855" cy="1170305"/>
            <wp:effectExtent l="0" t="0" r="0" b="0"/>
            <wp:wrapTight wrapText="bothSides">
              <wp:wrapPolygon edited="0">
                <wp:start x="0" y="0"/>
                <wp:lineTo x="0" y="21096"/>
                <wp:lineTo x="21010" y="21096"/>
                <wp:lineTo x="21010" y="0"/>
                <wp:lineTo x="0" y="0"/>
              </wp:wrapPolygon>
            </wp:wrapTight>
            <wp:docPr id="189999767" name="Picture 189999767" descr="https://www.hodgsonruss.com/assets/htmlimages/G26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hodgsonruss.com/assets/htmlimages/G26web.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98855" cy="1170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0D6FF3" w14:textId="5505A793"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 xml:space="preserve">Often called America's first truly modern architect, Sullivan argued that a tall building's exterior design (form) should reflect the activities (functions) that take place inside its walls, represented by mechanical equipment, retail stores, and offices. His 1891 Wainwright Building in St. Louis, Missouri, is an iconic showcase for Sullivan's philosophy and design principles. </w:t>
      </w:r>
      <w:r w:rsidRPr="00C45E2D">
        <w:rPr>
          <w:rFonts w:ascii="Calibri" w:hAnsi="Calibri" w:cs="Calibri"/>
          <w:sz w:val="28"/>
          <w:szCs w:val="28"/>
          <w:highlight w:val="lightGray"/>
        </w:rPr>
        <w:t>Observe the terra cotta</w:t>
      </w:r>
      <w:r w:rsidRPr="00C45E2D">
        <w:rPr>
          <w:rFonts w:ascii="Calibri" w:hAnsi="Calibri" w:cs="Calibri"/>
          <w:b/>
          <w:bCs/>
          <w:sz w:val="28"/>
          <w:szCs w:val="28"/>
          <w:highlight w:val="lightGray"/>
        </w:rPr>
        <w:t xml:space="preserve"> facade</w:t>
      </w:r>
      <w:r w:rsidRPr="00C45E2D">
        <w:rPr>
          <w:rFonts w:ascii="Calibri" w:hAnsi="Calibri" w:cs="Calibri"/>
          <w:sz w:val="28"/>
          <w:szCs w:val="28"/>
          <w:highlight w:val="lightGray"/>
        </w:rPr>
        <w:t xml:space="preserve"> of this early steel frame tall building. The lower floors require a different natural lighting window configuration than the central seven floors of interior office space and the top attic area.</w:t>
      </w:r>
      <w:r w:rsidRPr="00C45E2D">
        <w:rPr>
          <w:rFonts w:ascii="Calibri" w:hAnsi="Calibri" w:cs="Calibri"/>
          <w:sz w:val="28"/>
          <w:szCs w:val="28"/>
        </w:rPr>
        <w:t xml:space="preserve"> The Wainwright's three-part architectural form is similar to partners Adler and Sullivan's taller 1896 Prudential Guaranty Building in Buffalo, New York, a similar form because these structures had similar functions.</w:t>
      </w:r>
      <w:r w:rsidRPr="00C45E2D">
        <w:rPr>
          <w:rFonts w:ascii="Calibri" w:hAnsi="Calibri" w:cs="Calibri"/>
          <w:noProof/>
          <w:sz w:val="28"/>
          <w:szCs w:val="28"/>
          <w:lang w:eastAsia="en-GB"/>
        </w:rPr>
        <w:t xml:space="preserve"> </w:t>
      </w:r>
    </w:p>
    <w:p w14:paraId="608C7506" w14:textId="77777777" w:rsidR="006369A6" w:rsidRPr="00C45E2D" w:rsidRDefault="006369A6" w:rsidP="006369A6">
      <w:pPr>
        <w:spacing w:line="360" w:lineRule="auto"/>
        <w:rPr>
          <w:rFonts w:ascii="Calibri" w:hAnsi="Calibri" w:cs="Calibri"/>
          <w:b/>
          <w:sz w:val="28"/>
          <w:szCs w:val="28"/>
        </w:rPr>
      </w:pPr>
      <w:r w:rsidRPr="00C45E2D">
        <w:rPr>
          <w:rFonts w:ascii="Calibri" w:hAnsi="Calibri" w:cs="Calibri"/>
          <w:b/>
          <w:sz w:val="28"/>
          <w:szCs w:val="28"/>
        </w:rPr>
        <w:t xml:space="preserve">The Rise of Skyscrapers </w:t>
      </w:r>
    </w:p>
    <w:p w14:paraId="0772466B" w14:textId="77777777"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highlight w:val="lightGray"/>
        </w:rPr>
        <w:t>The skyscraper was new in the 1890s</w:t>
      </w:r>
      <w:r w:rsidRPr="00C45E2D">
        <w:rPr>
          <w:rFonts w:ascii="Calibri" w:hAnsi="Calibri" w:cs="Calibri"/>
          <w:sz w:val="28"/>
          <w:szCs w:val="28"/>
        </w:rPr>
        <w:t>. More dependable steel being made by the Bessemer process could be used for posts and beams. The strength of a steel framework allowed buildings to be taller without needing thick walls and flying buttresses. This framework was</w:t>
      </w:r>
      <w:r w:rsidRPr="00C45E2D">
        <w:rPr>
          <w:rFonts w:ascii="Calibri" w:hAnsi="Calibri" w:cs="Calibri"/>
          <w:b/>
          <w:bCs/>
          <w:sz w:val="28"/>
          <w:szCs w:val="28"/>
        </w:rPr>
        <w:t xml:space="preserve"> revolutionary</w:t>
      </w:r>
      <w:r w:rsidRPr="00C45E2D">
        <w:rPr>
          <w:rFonts w:ascii="Calibri" w:hAnsi="Calibri" w:cs="Calibri"/>
          <w:sz w:val="28"/>
          <w:szCs w:val="28"/>
        </w:rPr>
        <w:t xml:space="preserve">, and Chicago School architects knew the world had changed. The U.S. after the Civil War had changed from rural to urban centred, and steel became the building blocks of a new America. Tall buildings' major use—office work, a by-product of the Industrial Revolution—was a new function in need of a new urban architecture. Sullivan understood both the magnitude of this historical change in architecture and the possibility that beauty may be left behind in the rush to be the tallest and the newest. "The design of the tall office building takes its </w:t>
      </w:r>
      <w:r w:rsidRPr="00C45E2D">
        <w:rPr>
          <w:rFonts w:ascii="Calibri" w:hAnsi="Calibri" w:cs="Calibri"/>
          <w:sz w:val="28"/>
          <w:szCs w:val="28"/>
        </w:rPr>
        <w:lastRenderedPageBreak/>
        <w:t xml:space="preserve">place with all other architectural types made when architecture, as has happened once in many years, was a living art." </w:t>
      </w:r>
      <w:r w:rsidRPr="00C45E2D">
        <w:rPr>
          <w:rFonts w:ascii="Calibri" w:hAnsi="Calibri" w:cs="Calibri"/>
          <w:sz w:val="28"/>
          <w:szCs w:val="28"/>
          <w:highlight w:val="lightGray"/>
        </w:rPr>
        <w:t>Sullivan wanted to build beautiful buildings, like Greek temples and Gothic cathedrals. He set out to define principles of design in his 1896 essay,</w:t>
      </w:r>
      <w:r w:rsidRPr="00C45E2D">
        <w:rPr>
          <w:rFonts w:ascii="Calibri" w:hAnsi="Calibri" w:cs="Calibri"/>
          <w:sz w:val="28"/>
          <w:szCs w:val="28"/>
        </w:rPr>
        <w:t xml:space="preserve"> "The Tall Office Building Artistically Considered," published the same year as the Prudential Guaranty Building rose tall in Buffalo. Sullivan's legacy—besides instilling ideas in his young apprentice, Frank Lloyd Wright (1867-1959)—was to document a design philosophy for multi-use buildings. </w:t>
      </w:r>
    </w:p>
    <w:p w14:paraId="4604252D" w14:textId="77777777" w:rsidR="006369A6" w:rsidRPr="00C45E2D" w:rsidRDefault="006369A6" w:rsidP="006369A6">
      <w:pPr>
        <w:spacing w:line="360" w:lineRule="auto"/>
        <w:rPr>
          <w:rFonts w:ascii="Calibri" w:hAnsi="Calibri" w:cs="Calibri"/>
          <w:b/>
          <w:bCs/>
          <w:sz w:val="28"/>
          <w:szCs w:val="28"/>
        </w:rPr>
      </w:pPr>
      <w:r w:rsidRPr="00C45E2D">
        <w:rPr>
          <w:rFonts w:ascii="Calibri" w:hAnsi="Calibri" w:cs="Calibri"/>
          <w:b/>
          <w:bCs/>
          <w:sz w:val="28"/>
          <w:szCs w:val="28"/>
        </w:rPr>
        <w:t>Questions:</w:t>
      </w:r>
    </w:p>
    <w:p w14:paraId="281312EE" w14:textId="77777777" w:rsidR="006369A6" w:rsidRPr="00C45E2D" w:rsidRDefault="006369A6" w:rsidP="006369A6">
      <w:pPr>
        <w:pStyle w:val="ListParagraph"/>
        <w:numPr>
          <w:ilvl w:val="0"/>
          <w:numId w:val="14"/>
        </w:numPr>
        <w:spacing w:line="360" w:lineRule="auto"/>
        <w:ind w:left="284" w:right="-86" w:firstLine="0"/>
        <w:rPr>
          <w:rFonts w:ascii="Calibri" w:hAnsi="Calibri" w:cs="Calibri"/>
          <w:sz w:val="28"/>
          <w:szCs w:val="28"/>
        </w:rPr>
      </w:pPr>
      <w:bookmarkStart w:id="11" w:name="_Hlk144410731"/>
      <w:r w:rsidRPr="00C45E2D">
        <w:rPr>
          <w:rFonts w:ascii="Calibri" w:hAnsi="Calibri" w:cs="Calibri"/>
          <w:sz w:val="28"/>
          <w:szCs w:val="28"/>
        </w:rPr>
        <w:t>Who said ‘form follows function’?</w:t>
      </w:r>
    </w:p>
    <w:p w14:paraId="7EC9F74B" w14:textId="478FF344" w:rsidR="006369A6" w:rsidRPr="00C45E2D" w:rsidRDefault="006369A6" w:rsidP="006369A6">
      <w:pPr>
        <w:spacing w:line="360" w:lineRule="auto"/>
        <w:ind w:left="284" w:right="-86"/>
        <w:rPr>
          <w:rFonts w:ascii="Calibri" w:hAnsi="Calibri" w:cs="Calibri"/>
          <w:sz w:val="28"/>
          <w:szCs w:val="28"/>
        </w:rPr>
      </w:pPr>
      <w:r w:rsidRPr="00C45E2D">
        <w:rPr>
          <w:rFonts w:ascii="Calibri" w:hAnsi="Calibri" w:cs="Calibri"/>
          <w:sz w:val="28"/>
          <w:szCs w:val="28"/>
        </w:rPr>
        <w:t>_________________________________________________________________________</w:t>
      </w:r>
    </w:p>
    <w:p w14:paraId="2520F959" w14:textId="77777777" w:rsidR="006369A6" w:rsidRPr="00C45E2D" w:rsidRDefault="006369A6" w:rsidP="006369A6">
      <w:pPr>
        <w:pStyle w:val="ListParagraph"/>
        <w:numPr>
          <w:ilvl w:val="0"/>
          <w:numId w:val="14"/>
        </w:numPr>
        <w:spacing w:line="360" w:lineRule="auto"/>
        <w:ind w:left="284" w:right="-86" w:firstLine="0"/>
        <w:rPr>
          <w:rFonts w:ascii="Calibri" w:hAnsi="Calibri" w:cs="Calibri"/>
          <w:sz w:val="28"/>
          <w:szCs w:val="28"/>
        </w:rPr>
      </w:pPr>
      <w:r w:rsidRPr="00C45E2D">
        <w:rPr>
          <w:rFonts w:ascii="Calibri" w:hAnsi="Calibri" w:cs="Calibri"/>
          <w:sz w:val="28"/>
          <w:szCs w:val="28"/>
        </w:rPr>
        <w:t>What does this quote mean?</w:t>
      </w:r>
    </w:p>
    <w:p w14:paraId="7D0AA3F8" w14:textId="78745AAE" w:rsidR="006369A6" w:rsidRPr="00C45E2D" w:rsidRDefault="006369A6" w:rsidP="006369A6">
      <w:pPr>
        <w:spacing w:line="360" w:lineRule="auto"/>
        <w:ind w:left="284" w:right="-86"/>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415CBA" w14:textId="77777777" w:rsidR="006369A6" w:rsidRPr="00C45E2D" w:rsidRDefault="006369A6" w:rsidP="006369A6">
      <w:pPr>
        <w:pStyle w:val="ListParagraph"/>
        <w:numPr>
          <w:ilvl w:val="0"/>
          <w:numId w:val="14"/>
        </w:numPr>
        <w:spacing w:after="0" w:line="360" w:lineRule="auto"/>
        <w:ind w:left="284" w:right="-86" w:firstLine="0"/>
        <w:rPr>
          <w:rFonts w:ascii="Calibri" w:hAnsi="Calibri" w:cs="Calibri"/>
          <w:sz w:val="28"/>
          <w:szCs w:val="28"/>
        </w:rPr>
      </w:pPr>
      <w:r w:rsidRPr="00C45E2D">
        <w:rPr>
          <w:rFonts w:ascii="Calibri" w:hAnsi="Calibri" w:cs="Calibri"/>
          <w:sz w:val="28"/>
          <w:szCs w:val="28"/>
        </w:rPr>
        <w:t>List two features of the Wainwright building in St. Louis.</w:t>
      </w:r>
    </w:p>
    <w:p w14:paraId="128F1A53" w14:textId="3EA3477F" w:rsidR="006369A6" w:rsidRPr="00C45E2D" w:rsidRDefault="00685D26" w:rsidP="00685D26">
      <w:pPr>
        <w:pStyle w:val="ListParagraph"/>
        <w:numPr>
          <w:ilvl w:val="0"/>
          <w:numId w:val="24"/>
        </w:numPr>
        <w:spacing w:line="360" w:lineRule="auto"/>
        <w:ind w:right="-86"/>
        <w:rPr>
          <w:rFonts w:ascii="Calibri" w:hAnsi="Calibri" w:cs="Calibri"/>
          <w:sz w:val="28"/>
          <w:szCs w:val="28"/>
        </w:rPr>
      </w:pPr>
      <w:r w:rsidRPr="00C45E2D">
        <w:rPr>
          <w:rFonts w:ascii="Calibri" w:hAnsi="Calibri" w:cs="Calibri"/>
          <w:sz w:val="28"/>
          <w:szCs w:val="28"/>
        </w:rPr>
        <w:t>_____________________________________________________________________</w:t>
      </w:r>
    </w:p>
    <w:p w14:paraId="6429A039" w14:textId="10E4B937" w:rsidR="00685D26" w:rsidRPr="00C45E2D" w:rsidRDefault="00685D26" w:rsidP="00685D26">
      <w:pPr>
        <w:pStyle w:val="ListParagraph"/>
        <w:numPr>
          <w:ilvl w:val="0"/>
          <w:numId w:val="24"/>
        </w:numPr>
        <w:spacing w:line="360" w:lineRule="auto"/>
        <w:ind w:right="-86"/>
        <w:rPr>
          <w:rFonts w:ascii="Calibri" w:hAnsi="Calibri" w:cs="Calibri"/>
          <w:sz w:val="28"/>
          <w:szCs w:val="28"/>
        </w:rPr>
      </w:pPr>
      <w:r w:rsidRPr="00C45E2D">
        <w:rPr>
          <w:rFonts w:ascii="Calibri" w:hAnsi="Calibri" w:cs="Calibri"/>
          <w:sz w:val="28"/>
          <w:szCs w:val="28"/>
        </w:rPr>
        <w:t>_____________________________________________________________________</w:t>
      </w:r>
    </w:p>
    <w:p w14:paraId="372E16B6" w14:textId="77777777" w:rsidR="00685D26" w:rsidRPr="00C45E2D" w:rsidRDefault="00685D26" w:rsidP="00685D26">
      <w:pPr>
        <w:pStyle w:val="ListParagraph"/>
        <w:spacing w:line="360" w:lineRule="auto"/>
        <w:ind w:left="644" w:right="-86"/>
        <w:rPr>
          <w:rFonts w:ascii="Calibri" w:hAnsi="Calibri" w:cs="Calibri"/>
          <w:sz w:val="28"/>
          <w:szCs w:val="28"/>
        </w:rPr>
      </w:pPr>
    </w:p>
    <w:p w14:paraId="46C50BAF" w14:textId="77777777" w:rsidR="00A66783" w:rsidRPr="00A66783" w:rsidRDefault="00A66783" w:rsidP="00A66783">
      <w:pPr>
        <w:spacing w:line="360" w:lineRule="auto"/>
        <w:ind w:right="-86"/>
        <w:rPr>
          <w:rFonts w:ascii="Calibri" w:hAnsi="Calibri" w:cs="Calibri"/>
          <w:sz w:val="28"/>
          <w:szCs w:val="28"/>
        </w:rPr>
      </w:pPr>
    </w:p>
    <w:p w14:paraId="16F191F6" w14:textId="4B66E3DE" w:rsidR="006369A6" w:rsidRPr="00C45E2D" w:rsidRDefault="006369A6" w:rsidP="00A66783">
      <w:pPr>
        <w:pStyle w:val="ListParagraph"/>
        <w:numPr>
          <w:ilvl w:val="0"/>
          <w:numId w:val="10"/>
        </w:numPr>
        <w:spacing w:line="360" w:lineRule="auto"/>
        <w:ind w:right="-86"/>
        <w:rPr>
          <w:rFonts w:ascii="Calibri" w:hAnsi="Calibri" w:cs="Calibri"/>
          <w:sz w:val="28"/>
          <w:szCs w:val="28"/>
        </w:rPr>
      </w:pPr>
      <w:r w:rsidRPr="00C45E2D">
        <w:rPr>
          <w:rFonts w:ascii="Calibri" w:hAnsi="Calibri" w:cs="Calibri"/>
          <w:sz w:val="28"/>
          <w:szCs w:val="28"/>
        </w:rPr>
        <w:lastRenderedPageBreak/>
        <w:t>When did skyscraper buildings first start to appear?</w:t>
      </w:r>
    </w:p>
    <w:p w14:paraId="4C79397F" w14:textId="0600384E" w:rsidR="006369A6" w:rsidRPr="00C45E2D" w:rsidRDefault="006369A6" w:rsidP="006369A6">
      <w:pPr>
        <w:spacing w:line="360" w:lineRule="auto"/>
        <w:ind w:left="284" w:right="-86"/>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w:t>
      </w:r>
    </w:p>
    <w:p w14:paraId="619FA0A4" w14:textId="77777777" w:rsidR="006369A6" w:rsidRPr="00C45E2D" w:rsidRDefault="006369A6" w:rsidP="00A66783">
      <w:pPr>
        <w:pStyle w:val="ListParagraph"/>
        <w:numPr>
          <w:ilvl w:val="0"/>
          <w:numId w:val="10"/>
        </w:numPr>
        <w:spacing w:line="360" w:lineRule="auto"/>
        <w:rPr>
          <w:rFonts w:ascii="Calibri" w:hAnsi="Calibri" w:cs="Calibri"/>
          <w:sz w:val="28"/>
          <w:szCs w:val="28"/>
        </w:rPr>
      </w:pPr>
      <w:r w:rsidRPr="00C45E2D">
        <w:rPr>
          <w:rFonts w:ascii="Calibri" w:hAnsi="Calibri" w:cs="Calibri"/>
          <w:sz w:val="28"/>
          <w:szCs w:val="28"/>
        </w:rPr>
        <w:t>What did Sullivan want his beautiful buildings to look like?</w:t>
      </w:r>
    </w:p>
    <w:bookmarkEnd w:id="11"/>
    <w:p w14:paraId="43E295CF" w14:textId="248129D3" w:rsidR="006369A6" w:rsidRPr="00C45E2D" w:rsidRDefault="006369A6" w:rsidP="006369A6">
      <w:pPr>
        <w:spacing w:line="360" w:lineRule="auto"/>
        <w:rPr>
          <w:rFonts w:ascii="Calibri" w:hAnsi="Calibri" w:cs="Calibri"/>
          <w:sz w:val="28"/>
          <w:szCs w:val="28"/>
        </w:rPr>
      </w:pPr>
      <w:r w:rsidRPr="00C45E2D">
        <w:rPr>
          <w:rFonts w:ascii="Calibri" w:hAnsi="Calibri" w:cs="Calibri"/>
          <w:sz w:val="28"/>
          <w:szCs w:val="28"/>
        </w:rPr>
        <w:t>_____________________________________________________________________________________________________________________________________________________</w:t>
      </w:r>
      <w:r w:rsidR="00685D26" w:rsidRPr="00C45E2D">
        <w:rPr>
          <w:rFonts w:ascii="Calibri" w:hAnsi="Calibri" w:cs="Calibri"/>
          <w:sz w:val="28"/>
          <w:szCs w:val="28"/>
        </w:rPr>
        <w:t>_</w:t>
      </w:r>
    </w:p>
    <w:p w14:paraId="3A96227C" w14:textId="77777777" w:rsidR="006369A6" w:rsidRPr="00C45E2D" w:rsidRDefault="006369A6" w:rsidP="006369A6">
      <w:pPr>
        <w:rPr>
          <w:rFonts w:ascii="Calibri" w:hAnsi="Calibri" w:cs="Calibri"/>
          <w:sz w:val="28"/>
          <w:szCs w:val="28"/>
        </w:rPr>
      </w:pPr>
    </w:p>
    <w:sectPr w:rsidR="006369A6" w:rsidRPr="00C45E2D">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91E6E" w14:textId="77777777" w:rsidR="009C669A" w:rsidRDefault="009C669A" w:rsidP="006369A6">
      <w:pPr>
        <w:spacing w:after="0" w:line="240" w:lineRule="auto"/>
      </w:pPr>
      <w:r>
        <w:separator/>
      </w:r>
    </w:p>
  </w:endnote>
  <w:endnote w:type="continuationSeparator" w:id="0">
    <w:p w14:paraId="217BCC19" w14:textId="77777777" w:rsidR="009C669A" w:rsidRDefault="009C669A" w:rsidP="00636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584740"/>
      <w:docPartObj>
        <w:docPartGallery w:val="Page Numbers (Bottom of Page)"/>
        <w:docPartUnique/>
      </w:docPartObj>
    </w:sdtPr>
    <w:sdtEndPr>
      <w:rPr>
        <w:noProof/>
      </w:rPr>
    </w:sdtEndPr>
    <w:sdtContent>
      <w:p w14:paraId="6B0D0484" w14:textId="755558FC" w:rsidR="009C669A" w:rsidRDefault="009C669A">
        <w:pPr>
          <w:pStyle w:val="Footer"/>
        </w:pPr>
        <w:r>
          <w:fldChar w:fldCharType="begin"/>
        </w:r>
        <w:r>
          <w:instrText xml:space="preserve"> PAGE   \* MERGEFORMAT </w:instrText>
        </w:r>
        <w:r>
          <w:fldChar w:fldCharType="separate"/>
        </w:r>
        <w:r w:rsidR="00727986">
          <w:rPr>
            <w:noProof/>
          </w:rPr>
          <w:t>48</w:t>
        </w:r>
        <w:r>
          <w:rPr>
            <w:noProof/>
          </w:rPr>
          <w:fldChar w:fldCharType="end"/>
        </w:r>
      </w:p>
    </w:sdtContent>
  </w:sdt>
  <w:p w14:paraId="0DDDA899" w14:textId="77777777" w:rsidR="009C669A" w:rsidRDefault="009C6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564978" w14:textId="77777777" w:rsidR="009C669A" w:rsidRDefault="009C669A" w:rsidP="006369A6">
      <w:pPr>
        <w:spacing w:after="0" w:line="240" w:lineRule="auto"/>
      </w:pPr>
      <w:r>
        <w:separator/>
      </w:r>
    </w:p>
  </w:footnote>
  <w:footnote w:type="continuationSeparator" w:id="0">
    <w:p w14:paraId="61BE809D" w14:textId="77777777" w:rsidR="009C669A" w:rsidRDefault="009C669A" w:rsidP="00636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8C971" w14:textId="499D33B0" w:rsidR="009C669A" w:rsidRDefault="009C669A">
    <w:pPr>
      <w:pStyle w:val="Header"/>
    </w:pPr>
    <w:r>
      <w:t>Year 9 – Autumn 1</w:t>
    </w:r>
  </w:p>
  <w:p w14:paraId="4E142DFA" w14:textId="77777777" w:rsidR="009C669A" w:rsidRDefault="009C66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F1B15"/>
    <w:multiLevelType w:val="hybridMultilevel"/>
    <w:tmpl w:val="61C2A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9D5252"/>
    <w:multiLevelType w:val="hybridMultilevel"/>
    <w:tmpl w:val="FA1822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FB3FE4"/>
    <w:multiLevelType w:val="hybridMultilevel"/>
    <w:tmpl w:val="4E28D2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EC5D38"/>
    <w:multiLevelType w:val="hybridMultilevel"/>
    <w:tmpl w:val="E2AA57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F83F9C"/>
    <w:multiLevelType w:val="hybridMultilevel"/>
    <w:tmpl w:val="B4BAE542"/>
    <w:lvl w:ilvl="0" w:tplc="9CD2A49C">
      <w:start w:val="1"/>
      <w:numFmt w:val="decimal"/>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5B24B6"/>
    <w:multiLevelType w:val="multilevel"/>
    <w:tmpl w:val="4C3C29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B8C7C87"/>
    <w:multiLevelType w:val="hybridMultilevel"/>
    <w:tmpl w:val="86E214F6"/>
    <w:lvl w:ilvl="0" w:tplc="08B09974">
      <w:start w:val="1"/>
      <w:numFmt w:val="lowerLetter"/>
      <w:lvlText w:val="%1."/>
      <w:lvlJc w:val="left"/>
      <w:pPr>
        <w:ind w:left="720" w:hanging="360"/>
      </w:pPr>
      <w:rPr>
        <w:rFonts w:eastAsiaTheme="majorEastAsia"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A8515E"/>
    <w:multiLevelType w:val="hybridMultilevel"/>
    <w:tmpl w:val="1FDA6B4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AB5EDD"/>
    <w:multiLevelType w:val="hybridMultilevel"/>
    <w:tmpl w:val="A5484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24136D6"/>
    <w:multiLevelType w:val="multilevel"/>
    <w:tmpl w:val="FC4EC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361EE6"/>
    <w:multiLevelType w:val="hybridMultilevel"/>
    <w:tmpl w:val="6C60F8CA"/>
    <w:lvl w:ilvl="0" w:tplc="1494CDEE">
      <w:start w:val="5"/>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2A1389"/>
    <w:multiLevelType w:val="hybridMultilevel"/>
    <w:tmpl w:val="D1924B9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8032C1"/>
    <w:multiLevelType w:val="hybridMultilevel"/>
    <w:tmpl w:val="95D20B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6E20373"/>
    <w:multiLevelType w:val="multilevel"/>
    <w:tmpl w:val="F1ACE0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406FA7"/>
    <w:multiLevelType w:val="hybridMultilevel"/>
    <w:tmpl w:val="176C00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9B60EEF"/>
    <w:multiLevelType w:val="multilevel"/>
    <w:tmpl w:val="5130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7776E0"/>
    <w:multiLevelType w:val="hybridMultilevel"/>
    <w:tmpl w:val="D72A292C"/>
    <w:lvl w:ilvl="0" w:tplc="1CAAF878">
      <w:start w:val="1"/>
      <w:numFmt w:val="lowerLetter"/>
      <w:lvlText w:val="%1."/>
      <w:lvlJc w:val="left"/>
      <w:pPr>
        <w:ind w:left="720" w:hanging="360"/>
      </w:pPr>
      <w:rPr>
        <w:rFonts w:eastAsiaTheme="majorEastAsia"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E7320A"/>
    <w:multiLevelType w:val="multilevel"/>
    <w:tmpl w:val="BF30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645D3E"/>
    <w:multiLevelType w:val="hybridMultilevel"/>
    <w:tmpl w:val="9CC22F74"/>
    <w:lvl w:ilvl="0" w:tplc="0809000F">
      <w:start w:val="1"/>
      <w:numFmt w:val="decimal"/>
      <w:lvlText w:val="%1."/>
      <w:lvlJc w:val="left"/>
      <w:pPr>
        <w:ind w:left="785"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101DB3"/>
    <w:multiLevelType w:val="hybridMultilevel"/>
    <w:tmpl w:val="EFEA93A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8004BE"/>
    <w:multiLevelType w:val="hybridMultilevel"/>
    <w:tmpl w:val="16A413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C1365F"/>
    <w:multiLevelType w:val="hybridMultilevel"/>
    <w:tmpl w:val="68502318"/>
    <w:lvl w:ilvl="0" w:tplc="19287552">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2" w15:restartNumberingAfterBreak="0">
    <w:nsid w:val="6C93089E"/>
    <w:multiLevelType w:val="hybridMultilevel"/>
    <w:tmpl w:val="6A6418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F531A53"/>
    <w:multiLevelType w:val="hybridMultilevel"/>
    <w:tmpl w:val="5354574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CD510B"/>
    <w:multiLevelType w:val="hybridMultilevel"/>
    <w:tmpl w:val="20F239E0"/>
    <w:lvl w:ilvl="0" w:tplc="EDCC3F1C">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4D42F3A"/>
    <w:multiLevelType w:val="hybridMultilevel"/>
    <w:tmpl w:val="A9C695EC"/>
    <w:lvl w:ilvl="0" w:tplc="09F68C66">
      <w:start w:val="1"/>
      <w:numFmt w:val="lowerLetter"/>
      <w:lvlText w:val="%1."/>
      <w:lvlJc w:val="left"/>
      <w:pPr>
        <w:ind w:left="720" w:hanging="360"/>
      </w:pPr>
      <w:rPr>
        <w:rFonts w:eastAsiaTheme="majorEastAsia"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D173B9"/>
    <w:multiLevelType w:val="hybridMultilevel"/>
    <w:tmpl w:val="977052A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79A20E9F"/>
    <w:multiLevelType w:val="hybridMultilevel"/>
    <w:tmpl w:val="09CC335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296EB5"/>
    <w:multiLevelType w:val="hybridMultilevel"/>
    <w:tmpl w:val="FA1822D2"/>
    <w:lvl w:ilvl="0" w:tplc="004243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587100"/>
    <w:multiLevelType w:val="multilevel"/>
    <w:tmpl w:val="BE986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8"/>
  </w:num>
  <w:num w:numId="3">
    <w:abstractNumId w:val="18"/>
  </w:num>
  <w:num w:numId="4">
    <w:abstractNumId w:val="10"/>
  </w:num>
  <w:num w:numId="5">
    <w:abstractNumId w:val="12"/>
  </w:num>
  <w:num w:numId="6">
    <w:abstractNumId w:val="9"/>
  </w:num>
  <w:num w:numId="7">
    <w:abstractNumId w:val="15"/>
  </w:num>
  <w:num w:numId="8">
    <w:abstractNumId w:val="29"/>
  </w:num>
  <w:num w:numId="9">
    <w:abstractNumId w:val="4"/>
  </w:num>
  <w:num w:numId="10">
    <w:abstractNumId w:val="22"/>
  </w:num>
  <w:num w:numId="11">
    <w:abstractNumId w:val="28"/>
  </w:num>
  <w:num w:numId="12">
    <w:abstractNumId w:val="1"/>
  </w:num>
  <w:num w:numId="13">
    <w:abstractNumId w:val="3"/>
  </w:num>
  <w:num w:numId="14">
    <w:abstractNumId w:val="0"/>
  </w:num>
  <w:num w:numId="15">
    <w:abstractNumId w:val="19"/>
  </w:num>
  <w:num w:numId="16">
    <w:abstractNumId w:val="24"/>
  </w:num>
  <w:num w:numId="17">
    <w:abstractNumId w:val="11"/>
  </w:num>
  <w:num w:numId="18">
    <w:abstractNumId w:val="25"/>
  </w:num>
  <w:num w:numId="19">
    <w:abstractNumId w:val="6"/>
  </w:num>
  <w:num w:numId="20">
    <w:abstractNumId w:val="16"/>
  </w:num>
  <w:num w:numId="21">
    <w:abstractNumId w:val="20"/>
  </w:num>
  <w:num w:numId="22">
    <w:abstractNumId w:val="23"/>
  </w:num>
  <w:num w:numId="23">
    <w:abstractNumId w:val="2"/>
  </w:num>
  <w:num w:numId="24">
    <w:abstractNumId w:val="21"/>
  </w:num>
  <w:num w:numId="25">
    <w:abstractNumId w:val="17"/>
  </w:num>
  <w:num w:numId="26">
    <w:abstractNumId w:val="5"/>
  </w:num>
  <w:num w:numId="27">
    <w:abstractNumId w:val="13"/>
  </w:num>
  <w:num w:numId="28">
    <w:abstractNumId w:val="26"/>
  </w:num>
  <w:num w:numId="29">
    <w:abstractNumId w:val="7"/>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CF1"/>
    <w:rsid w:val="000163C6"/>
    <w:rsid w:val="00112ADC"/>
    <w:rsid w:val="001876AA"/>
    <w:rsid w:val="001B24B3"/>
    <w:rsid w:val="001D4C64"/>
    <w:rsid w:val="0021710D"/>
    <w:rsid w:val="00252B4A"/>
    <w:rsid w:val="00285CF1"/>
    <w:rsid w:val="003138C8"/>
    <w:rsid w:val="00330BF8"/>
    <w:rsid w:val="003A3E89"/>
    <w:rsid w:val="00420B61"/>
    <w:rsid w:val="00466B38"/>
    <w:rsid w:val="0048012F"/>
    <w:rsid w:val="00564872"/>
    <w:rsid w:val="005A580A"/>
    <w:rsid w:val="005E56D5"/>
    <w:rsid w:val="0061304D"/>
    <w:rsid w:val="00621A64"/>
    <w:rsid w:val="006369A6"/>
    <w:rsid w:val="00672F6D"/>
    <w:rsid w:val="00685D26"/>
    <w:rsid w:val="00686DA0"/>
    <w:rsid w:val="006C7F9F"/>
    <w:rsid w:val="006F7150"/>
    <w:rsid w:val="007169E4"/>
    <w:rsid w:val="00727986"/>
    <w:rsid w:val="007417E1"/>
    <w:rsid w:val="0077557B"/>
    <w:rsid w:val="007850E5"/>
    <w:rsid w:val="007C10F6"/>
    <w:rsid w:val="00837429"/>
    <w:rsid w:val="00893D36"/>
    <w:rsid w:val="00893E9C"/>
    <w:rsid w:val="008A65D3"/>
    <w:rsid w:val="008E65EE"/>
    <w:rsid w:val="009018FE"/>
    <w:rsid w:val="00960924"/>
    <w:rsid w:val="009C1AE8"/>
    <w:rsid w:val="009C669A"/>
    <w:rsid w:val="00A1469B"/>
    <w:rsid w:val="00A56704"/>
    <w:rsid w:val="00A66783"/>
    <w:rsid w:val="00A7136F"/>
    <w:rsid w:val="00A85D64"/>
    <w:rsid w:val="00A964EF"/>
    <w:rsid w:val="00AD7E29"/>
    <w:rsid w:val="00B06214"/>
    <w:rsid w:val="00B432D5"/>
    <w:rsid w:val="00B92AC4"/>
    <w:rsid w:val="00BA2FB2"/>
    <w:rsid w:val="00BF7A8D"/>
    <w:rsid w:val="00C45E2D"/>
    <w:rsid w:val="00C70C80"/>
    <w:rsid w:val="00C84A5B"/>
    <w:rsid w:val="00CD5818"/>
    <w:rsid w:val="00CE73C9"/>
    <w:rsid w:val="00D01819"/>
    <w:rsid w:val="00D0353C"/>
    <w:rsid w:val="00DA3549"/>
    <w:rsid w:val="00DE6281"/>
    <w:rsid w:val="00E556CD"/>
    <w:rsid w:val="00E91360"/>
    <w:rsid w:val="00E97DC5"/>
    <w:rsid w:val="00EA6682"/>
    <w:rsid w:val="00EB458E"/>
    <w:rsid w:val="00EF2E75"/>
    <w:rsid w:val="00F35C03"/>
    <w:rsid w:val="00F67120"/>
    <w:rsid w:val="00FA06D7"/>
    <w:rsid w:val="00FD6DA4"/>
    <w:rsid w:val="00FF7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B9616"/>
  <w15:chartTrackingRefBased/>
  <w15:docId w15:val="{D7B39181-B600-4CE3-BE4F-400DCA573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9A6"/>
    <w:rPr>
      <w:kern w:val="0"/>
      <w14:ligatures w14:val="none"/>
    </w:rPr>
  </w:style>
  <w:style w:type="paragraph" w:styleId="Heading1">
    <w:name w:val="heading 1"/>
    <w:basedOn w:val="Normal"/>
    <w:next w:val="Normal"/>
    <w:link w:val="Heading1Char"/>
    <w:uiPriority w:val="9"/>
    <w:qFormat/>
    <w:rsid w:val="00285C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5C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5C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5C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5C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5C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5C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5C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5C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C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5C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5C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5C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5C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5C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C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C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CF1"/>
    <w:rPr>
      <w:rFonts w:eastAsiaTheme="majorEastAsia" w:cstheme="majorBidi"/>
      <w:color w:val="272727" w:themeColor="text1" w:themeTint="D8"/>
    </w:rPr>
  </w:style>
  <w:style w:type="paragraph" w:styleId="Title">
    <w:name w:val="Title"/>
    <w:basedOn w:val="Normal"/>
    <w:next w:val="Normal"/>
    <w:link w:val="TitleChar"/>
    <w:uiPriority w:val="10"/>
    <w:qFormat/>
    <w:rsid w:val="00285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C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C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C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CF1"/>
    <w:pPr>
      <w:spacing w:before="160"/>
      <w:jc w:val="center"/>
    </w:pPr>
    <w:rPr>
      <w:i/>
      <w:iCs/>
      <w:color w:val="404040" w:themeColor="text1" w:themeTint="BF"/>
    </w:rPr>
  </w:style>
  <w:style w:type="character" w:customStyle="1" w:styleId="QuoteChar">
    <w:name w:val="Quote Char"/>
    <w:basedOn w:val="DefaultParagraphFont"/>
    <w:link w:val="Quote"/>
    <w:uiPriority w:val="29"/>
    <w:rsid w:val="00285CF1"/>
    <w:rPr>
      <w:i/>
      <w:iCs/>
      <w:color w:val="404040" w:themeColor="text1" w:themeTint="BF"/>
    </w:rPr>
  </w:style>
  <w:style w:type="paragraph" w:styleId="ListParagraph">
    <w:name w:val="List Paragraph"/>
    <w:basedOn w:val="Normal"/>
    <w:uiPriority w:val="34"/>
    <w:qFormat/>
    <w:rsid w:val="00285CF1"/>
    <w:pPr>
      <w:ind w:left="720"/>
      <w:contextualSpacing/>
    </w:pPr>
  </w:style>
  <w:style w:type="character" w:styleId="IntenseEmphasis">
    <w:name w:val="Intense Emphasis"/>
    <w:basedOn w:val="DefaultParagraphFont"/>
    <w:uiPriority w:val="21"/>
    <w:qFormat/>
    <w:rsid w:val="00285CF1"/>
    <w:rPr>
      <w:i/>
      <w:iCs/>
      <w:color w:val="0F4761" w:themeColor="accent1" w:themeShade="BF"/>
    </w:rPr>
  </w:style>
  <w:style w:type="paragraph" w:styleId="IntenseQuote">
    <w:name w:val="Intense Quote"/>
    <w:basedOn w:val="Normal"/>
    <w:next w:val="Normal"/>
    <w:link w:val="IntenseQuoteChar"/>
    <w:uiPriority w:val="30"/>
    <w:qFormat/>
    <w:rsid w:val="00285C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5CF1"/>
    <w:rPr>
      <w:i/>
      <w:iCs/>
      <w:color w:val="0F4761" w:themeColor="accent1" w:themeShade="BF"/>
    </w:rPr>
  </w:style>
  <w:style w:type="character" w:styleId="IntenseReference">
    <w:name w:val="Intense Reference"/>
    <w:basedOn w:val="DefaultParagraphFont"/>
    <w:uiPriority w:val="32"/>
    <w:qFormat/>
    <w:rsid w:val="00285CF1"/>
    <w:rPr>
      <w:b/>
      <w:bCs/>
      <w:smallCaps/>
      <w:color w:val="0F4761" w:themeColor="accent1" w:themeShade="BF"/>
      <w:spacing w:val="5"/>
    </w:rPr>
  </w:style>
  <w:style w:type="paragraph" w:styleId="Header">
    <w:name w:val="header"/>
    <w:basedOn w:val="Normal"/>
    <w:link w:val="HeaderChar"/>
    <w:uiPriority w:val="99"/>
    <w:unhideWhenUsed/>
    <w:rsid w:val="006369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9A6"/>
  </w:style>
  <w:style w:type="paragraph" w:styleId="Footer">
    <w:name w:val="footer"/>
    <w:basedOn w:val="Normal"/>
    <w:link w:val="FooterChar"/>
    <w:uiPriority w:val="99"/>
    <w:unhideWhenUsed/>
    <w:rsid w:val="006369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9A6"/>
  </w:style>
  <w:style w:type="paragraph" w:styleId="NormalWeb">
    <w:name w:val="Normal (Web)"/>
    <w:basedOn w:val="Normal"/>
    <w:uiPriority w:val="99"/>
    <w:unhideWhenUsed/>
    <w:rsid w:val="006369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6369A6"/>
    <w:rPr>
      <w:color w:val="0000FF"/>
      <w:u w:val="single"/>
    </w:rPr>
  </w:style>
  <w:style w:type="table" w:styleId="TableGrid">
    <w:name w:val="Table Grid"/>
    <w:basedOn w:val="TableNormal"/>
    <w:uiPriority w:val="39"/>
    <w:rsid w:val="006369A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369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369A6"/>
  </w:style>
  <w:style w:type="character" w:customStyle="1" w:styleId="eop">
    <w:name w:val="eop"/>
    <w:basedOn w:val="DefaultParagraphFont"/>
    <w:rsid w:val="006369A6"/>
  </w:style>
  <w:style w:type="paragraph" w:customStyle="1" w:styleId="dcr-1vtk2mf">
    <w:name w:val="dcr-1vtk2mf"/>
    <w:basedOn w:val="Normal"/>
    <w:rsid w:val="006369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6369A6"/>
    <w:rPr>
      <w:i/>
      <w:iCs/>
    </w:rPr>
  </w:style>
  <w:style w:type="character" w:styleId="Strong">
    <w:name w:val="Strong"/>
    <w:basedOn w:val="DefaultParagraphFont"/>
    <w:uiPriority w:val="22"/>
    <w:qFormat/>
    <w:rsid w:val="006369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legraph.co.uk/films/0/casablanca-80-making-timeless-classic-humphrey-bogart-ingrid/" TargetMode="External"/><Relationship Id="rId13" Type="http://schemas.openxmlformats.org/officeDocument/2006/relationships/image" Target="media/image4.jpe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telegraph.co.uk/films/0/marvels-big-joke-behind-taika-waititi-backlash/" TargetMode="External"/><Relationship Id="rId12" Type="http://schemas.openxmlformats.org/officeDocument/2006/relationships/image" Target="media/image3.jpe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ngminds.org.uk/" TargetMode="External"/><Relationship Id="rId14" Type="http://schemas.openxmlformats.org/officeDocument/2006/relationships/hyperlink" Target="https://masterclass.com/articles/drum-kit-guid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8587</Words>
  <Characters>48952</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Krupa</dc:creator>
  <cp:keywords/>
  <dc:description/>
  <cp:lastModifiedBy>Francis Krupa</cp:lastModifiedBy>
  <cp:revision>2</cp:revision>
  <dcterms:created xsi:type="dcterms:W3CDTF">2026-07-16T11:34:00Z</dcterms:created>
  <dcterms:modified xsi:type="dcterms:W3CDTF">2026-07-16T11:34:00Z</dcterms:modified>
</cp:coreProperties>
</file>